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BC" w:rsidRPr="008F3BBC" w:rsidRDefault="008F3BBC" w:rsidP="008F3BBC">
      <w:pPr>
        <w:shd w:val="clear" w:color="auto" w:fill="FFFFFF"/>
        <w:spacing w:before="161" w:after="161" w:line="240" w:lineRule="auto"/>
        <w:ind w:left="375"/>
        <w:outlineLvl w:val="0"/>
        <w:rPr>
          <w:rFonts w:ascii="Arial" w:eastAsia="Times New Roman" w:hAnsi="Arial" w:cs="Arial"/>
          <w:b/>
          <w:bCs/>
          <w:color w:val="22272F"/>
          <w:kern w:val="36"/>
          <w:sz w:val="33"/>
          <w:szCs w:val="33"/>
          <w:lang w:eastAsia="ru-RU"/>
        </w:rPr>
      </w:pPr>
      <w:r w:rsidRPr="008F3BBC">
        <w:rPr>
          <w:rFonts w:ascii="Arial" w:eastAsia="Times New Roman" w:hAnsi="Arial" w:cs="Arial"/>
          <w:b/>
          <w:bCs/>
          <w:color w:val="22272F"/>
          <w:kern w:val="36"/>
          <w:sz w:val="33"/>
          <w:szCs w:val="33"/>
          <w:lang w:eastAsia="ru-RU"/>
        </w:rPr>
        <w:t>Постановление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p>
    <w:p w:rsidR="008F3BBC" w:rsidRPr="008F3BBC" w:rsidRDefault="008F3BBC" w:rsidP="008F3BBC">
      <w:pPr>
        <w:numPr>
          <w:ilvl w:val="0"/>
          <w:numId w:val="1"/>
        </w:numPr>
        <w:shd w:val="clear" w:color="auto" w:fill="FFFFFF"/>
        <w:spacing w:after="0" w:line="240" w:lineRule="auto"/>
        <w:ind w:left="240"/>
        <w:rPr>
          <w:rFonts w:ascii="Times New Roman" w:eastAsia="Times New Roman" w:hAnsi="Times New Roman" w:cs="Times New Roman"/>
          <w:b/>
          <w:bCs/>
          <w:color w:val="3272C0"/>
          <w:sz w:val="18"/>
          <w:szCs w:val="18"/>
          <w:lang w:eastAsia="ru-RU"/>
        </w:rPr>
      </w:pPr>
      <w:r w:rsidRPr="008F3BBC">
        <w:rPr>
          <w:rFonts w:ascii="Arial" w:eastAsia="Times New Roman" w:hAnsi="Arial" w:cs="Arial"/>
          <w:b/>
          <w:bCs/>
          <w:color w:val="5B5E5F"/>
          <w:sz w:val="18"/>
          <w:szCs w:val="18"/>
          <w:lang w:eastAsia="ru-RU"/>
        </w:rPr>
        <w:fldChar w:fldCharType="begin"/>
      </w:r>
      <w:r w:rsidRPr="008F3BBC">
        <w:rPr>
          <w:rFonts w:ascii="Arial" w:eastAsia="Times New Roman" w:hAnsi="Arial" w:cs="Arial"/>
          <w:b/>
          <w:bCs/>
          <w:color w:val="5B5E5F"/>
          <w:sz w:val="18"/>
          <w:szCs w:val="18"/>
          <w:lang w:eastAsia="ru-RU"/>
        </w:rPr>
        <w:instrText xml:space="preserve"> HYPERLINK "https://base.garant.ru/403681894/53f89421bbdaf741eb2d1ecc4ddb4c33/" </w:instrText>
      </w:r>
      <w:r w:rsidRPr="008F3BBC">
        <w:rPr>
          <w:rFonts w:ascii="Arial" w:eastAsia="Times New Roman" w:hAnsi="Arial" w:cs="Arial"/>
          <w:b/>
          <w:bCs/>
          <w:color w:val="5B5E5F"/>
          <w:sz w:val="18"/>
          <w:szCs w:val="18"/>
          <w:lang w:eastAsia="ru-RU"/>
        </w:rPr>
        <w:fldChar w:fldCharType="separate"/>
      </w:r>
    </w:p>
    <w:p w:rsidR="008F3BBC" w:rsidRPr="008F3BBC" w:rsidRDefault="008F3BBC" w:rsidP="008F3BBC">
      <w:pPr>
        <w:shd w:val="clear" w:color="auto" w:fill="FFFFFF"/>
        <w:spacing w:after="0" w:line="240" w:lineRule="auto"/>
        <w:ind w:left="240"/>
        <w:outlineLvl w:val="1"/>
        <w:rPr>
          <w:rFonts w:ascii="Times New Roman" w:eastAsia="Times New Roman" w:hAnsi="Times New Roman" w:cs="Times New Roman"/>
          <w:b/>
          <w:bCs/>
          <w:sz w:val="23"/>
          <w:szCs w:val="23"/>
          <w:lang w:eastAsia="ru-RU"/>
        </w:rPr>
      </w:pPr>
      <w:r w:rsidRPr="008F3BBC">
        <w:rPr>
          <w:rFonts w:ascii="Arial" w:eastAsia="Times New Roman" w:hAnsi="Arial" w:cs="Arial"/>
          <w:color w:val="3272C0"/>
          <w:sz w:val="23"/>
          <w:szCs w:val="23"/>
          <w:lang w:eastAsia="ru-RU"/>
        </w:rPr>
        <w:t xml:space="preserve">Приложение N 1. Особенности оценки соблюдения обязательных требований к розничной реализации табачной и </w:t>
      </w:r>
      <w:proofErr w:type="spellStart"/>
      <w:r w:rsidRPr="008F3BBC">
        <w:rPr>
          <w:rFonts w:ascii="Arial" w:eastAsia="Times New Roman" w:hAnsi="Arial" w:cs="Arial"/>
          <w:color w:val="3272C0"/>
          <w:sz w:val="23"/>
          <w:szCs w:val="23"/>
          <w:lang w:eastAsia="ru-RU"/>
        </w:rPr>
        <w:t>никотинсодержащей</w:t>
      </w:r>
      <w:proofErr w:type="spellEnd"/>
      <w:r w:rsidRPr="008F3BBC">
        <w:rPr>
          <w:rFonts w:ascii="Arial" w:eastAsia="Times New Roman" w:hAnsi="Arial" w:cs="Arial"/>
          <w:color w:val="3272C0"/>
          <w:sz w:val="23"/>
          <w:szCs w:val="23"/>
          <w:lang w:eastAsia="ru-RU"/>
        </w:rPr>
        <w:t xml:space="preserve"> продукции, кальянов и устрой</w:t>
      </w:r>
      <w:proofErr w:type="gramStart"/>
      <w:r w:rsidRPr="008F3BBC">
        <w:rPr>
          <w:rFonts w:ascii="Arial" w:eastAsia="Times New Roman" w:hAnsi="Arial" w:cs="Arial"/>
          <w:color w:val="3272C0"/>
          <w:sz w:val="23"/>
          <w:szCs w:val="23"/>
          <w:lang w:eastAsia="ru-RU"/>
        </w:rPr>
        <w:t>ств дл</w:t>
      </w:r>
      <w:proofErr w:type="gramEnd"/>
      <w:r w:rsidRPr="008F3BBC">
        <w:rPr>
          <w:rFonts w:ascii="Arial" w:eastAsia="Times New Roman" w:hAnsi="Arial" w:cs="Arial"/>
          <w:color w:val="3272C0"/>
          <w:sz w:val="23"/>
          <w:szCs w:val="23"/>
          <w:lang w:eastAsia="ru-RU"/>
        </w:rPr>
        <w:t xml:space="preserve">я потребления </w:t>
      </w:r>
      <w:proofErr w:type="spellStart"/>
      <w:r w:rsidRPr="008F3BBC">
        <w:rPr>
          <w:rFonts w:ascii="Arial" w:eastAsia="Times New Roman" w:hAnsi="Arial" w:cs="Arial"/>
          <w:color w:val="3272C0"/>
          <w:sz w:val="23"/>
          <w:szCs w:val="23"/>
          <w:lang w:eastAsia="ru-RU"/>
        </w:rPr>
        <w:t>никотинсодержащей</w:t>
      </w:r>
      <w:proofErr w:type="spellEnd"/>
      <w:r w:rsidRPr="008F3BBC">
        <w:rPr>
          <w:rFonts w:ascii="Arial" w:eastAsia="Times New Roman" w:hAnsi="Arial" w:cs="Arial"/>
          <w:color w:val="3272C0"/>
          <w:sz w:val="23"/>
          <w:szCs w:val="23"/>
          <w:lang w:eastAsia="ru-RU"/>
        </w:rPr>
        <w:t xml:space="preserve"> продукции в рамках федерального государственного контроля (надзора) в области защиты прав потребителей</w:t>
      </w:r>
    </w:p>
    <w:p w:rsidR="008F3BBC" w:rsidRPr="008F3BBC" w:rsidRDefault="008F3BBC" w:rsidP="008F3BBC">
      <w:pPr>
        <w:shd w:val="clear" w:color="auto" w:fill="FFFFFF"/>
        <w:spacing w:after="0" w:line="240" w:lineRule="auto"/>
        <w:ind w:left="240"/>
        <w:rPr>
          <w:rFonts w:ascii="Arial" w:eastAsia="Times New Roman" w:hAnsi="Arial" w:cs="Arial"/>
          <w:b/>
          <w:bCs/>
          <w:color w:val="5B5E5F"/>
          <w:sz w:val="18"/>
          <w:szCs w:val="18"/>
          <w:lang w:eastAsia="ru-RU"/>
        </w:rPr>
      </w:pPr>
      <w:r w:rsidRPr="008F3BBC">
        <w:rPr>
          <w:rFonts w:ascii="Arial" w:eastAsia="Times New Roman" w:hAnsi="Arial" w:cs="Arial"/>
          <w:b/>
          <w:bCs/>
          <w:color w:val="5B5E5F"/>
          <w:sz w:val="18"/>
          <w:szCs w:val="18"/>
          <w:lang w:eastAsia="ru-RU"/>
        </w:rPr>
        <w:fldChar w:fldCharType="end"/>
      </w:r>
    </w:p>
    <w:p w:rsidR="008F3BBC" w:rsidRPr="008F3BBC" w:rsidRDefault="008F3BBC" w:rsidP="008F3BBC">
      <w:pPr>
        <w:numPr>
          <w:ilvl w:val="0"/>
          <w:numId w:val="1"/>
        </w:numPr>
        <w:shd w:val="clear" w:color="auto" w:fill="FFFFFF"/>
        <w:spacing w:after="0" w:line="240" w:lineRule="auto"/>
        <w:ind w:left="240"/>
        <w:rPr>
          <w:rFonts w:ascii="Times New Roman" w:eastAsia="Times New Roman" w:hAnsi="Times New Roman" w:cs="Times New Roman"/>
          <w:color w:val="3272C0"/>
          <w:sz w:val="24"/>
          <w:szCs w:val="24"/>
          <w:lang w:eastAsia="ru-RU"/>
        </w:rPr>
      </w:pPr>
      <w:r w:rsidRPr="008F3BBC">
        <w:rPr>
          <w:rFonts w:ascii="Arial" w:eastAsia="Times New Roman" w:hAnsi="Arial" w:cs="Arial"/>
          <w:b/>
          <w:bCs/>
          <w:color w:val="5B5E5F"/>
          <w:sz w:val="18"/>
          <w:szCs w:val="18"/>
          <w:lang w:eastAsia="ru-RU"/>
        </w:rPr>
        <w:fldChar w:fldCharType="begin"/>
      </w:r>
      <w:r w:rsidRPr="008F3BBC">
        <w:rPr>
          <w:rFonts w:ascii="Arial" w:eastAsia="Times New Roman" w:hAnsi="Arial" w:cs="Arial"/>
          <w:b/>
          <w:bCs/>
          <w:color w:val="5B5E5F"/>
          <w:sz w:val="18"/>
          <w:szCs w:val="18"/>
          <w:lang w:eastAsia="ru-RU"/>
        </w:rPr>
        <w:instrText xml:space="preserve"> HYPERLINK "https://base.garant.ru/403681894/f7ee959fd36b5699076b35abf4f52c5c/" </w:instrText>
      </w:r>
      <w:r w:rsidRPr="008F3BBC">
        <w:rPr>
          <w:rFonts w:ascii="Arial" w:eastAsia="Times New Roman" w:hAnsi="Arial" w:cs="Arial"/>
          <w:b/>
          <w:bCs/>
          <w:color w:val="5B5E5F"/>
          <w:sz w:val="18"/>
          <w:szCs w:val="18"/>
          <w:lang w:eastAsia="ru-RU"/>
        </w:rPr>
        <w:fldChar w:fldCharType="separate"/>
      </w:r>
    </w:p>
    <w:p w:rsidR="008F3BBC" w:rsidRPr="008F3BBC" w:rsidRDefault="008F3BBC" w:rsidP="008F3BBC">
      <w:pPr>
        <w:shd w:val="clear" w:color="auto" w:fill="FFFFFF"/>
        <w:spacing w:after="0" w:line="240" w:lineRule="auto"/>
        <w:ind w:left="240"/>
        <w:outlineLvl w:val="1"/>
        <w:rPr>
          <w:rFonts w:ascii="Times New Roman" w:eastAsia="Times New Roman" w:hAnsi="Times New Roman" w:cs="Times New Roman"/>
          <w:b/>
          <w:bCs/>
          <w:sz w:val="23"/>
          <w:szCs w:val="23"/>
          <w:lang w:eastAsia="ru-RU"/>
        </w:rPr>
      </w:pPr>
      <w:r w:rsidRPr="008F3BBC">
        <w:rPr>
          <w:rFonts w:ascii="Arial" w:eastAsia="Times New Roman" w:hAnsi="Arial" w:cs="Arial"/>
          <w:color w:val="3272C0"/>
          <w:sz w:val="23"/>
          <w:szCs w:val="23"/>
          <w:lang w:eastAsia="ru-RU"/>
        </w:rPr>
        <w:t>Приложение N 2. Особенности оценки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w:t>
      </w:r>
    </w:p>
    <w:p w:rsidR="008F3BBC" w:rsidRPr="008F3BBC" w:rsidRDefault="008F3BBC" w:rsidP="008F3BBC">
      <w:pPr>
        <w:shd w:val="clear" w:color="auto" w:fill="FFFFFF"/>
        <w:spacing w:after="0" w:line="240" w:lineRule="auto"/>
        <w:ind w:left="240"/>
        <w:rPr>
          <w:rFonts w:ascii="Arial" w:eastAsia="Times New Roman" w:hAnsi="Arial" w:cs="Arial"/>
          <w:b/>
          <w:bCs/>
          <w:color w:val="5B5E5F"/>
          <w:sz w:val="18"/>
          <w:szCs w:val="18"/>
          <w:lang w:eastAsia="ru-RU"/>
        </w:rPr>
      </w:pPr>
      <w:r w:rsidRPr="008F3BBC">
        <w:rPr>
          <w:rFonts w:ascii="Arial" w:eastAsia="Times New Roman" w:hAnsi="Arial" w:cs="Arial"/>
          <w:b/>
          <w:bCs/>
          <w:color w:val="5B5E5F"/>
          <w:sz w:val="18"/>
          <w:szCs w:val="18"/>
          <w:lang w:eastAsia="ru-RU"/>
        </w:rPr>
        <w:fldChar w:fldCharType="end"/>
      </w:r>
    </w:p>
    <w:p w:rsidR="008F3BBC" w:rsidRPr="008F3BBC" w:rsidRDefault="008F3BBC" w:rsidP="008F3BBC">
      <w:pPr>
        <w:shd w:val="clear" w:color="auto" w:fill="FFFFFF"/>
        <w:spacing w:after="0" w:line="240" w:lineRule="auto"/>
        <w:jc w:val="center"/>
        <w:rPr>
          <w:rFonts w:ascii="Arial" w:eastAsia="Times New Roman" w:hAnsi="Arial" w:cs="Arial"/>
          <w:b/>
          <w:bCs/>
          <w:color w:val="22272F"/>
          <w:sz w:val="30"/>
          <w:szCs w:val="30"/>
          <w:lang w:eastAsia="ru-RU"/>
        </w:rPr>
      </w:pPr>
      <w:bookmarkStart w:id="0" w:name="text"/>
      <w:bookmarkEnd w:id="0"/>
      <w:r w:rsidRPr="008F3BBC">
        <w:rPr>
          <w:rFonts w:ascii="Arial" w:eastAsia="Times New Roman" w:hAnsi="Arial" w:cs="Arial"/>
          <w:b/>
          <w:bCs/>
          <w:color w:val="22272F"/>
          <w:sz w:val="30"/>
          <w:szCs w:val="30"/>
          <w:lang w:eastAsia="ru-RU"/>
        </w:rPr>
        <w:t>Постановление Правительства РФ от 10 марта 2022 г. N 336</w:t>
      </w:r>
      <w:r w:rsidRPr="008F3BBC">
        <w:rPr>
          <w:rFonts w:ascii="Arial" w:eastAsia="Times New Roman" w:hAnsi="Arial" w:cs="Arial"/>
          <w:b/>
          <w:bCs/>
          <w:color w:val="22272F"/>
          <w:sz w:val="30"/>
          <w:szCs w:val="30"/>
          <w:lang w:eastAsia="ru-RU"/>
        </w:rPr>
        <w:br/>
        <w:t>"Об особенностях организации и осуществления государственного контроля (надзора), муниципального контроля"</w:t>
      </w:r>
    </w:p>
    <w:p w:rsidR="008F3BBC" w:rsidRPr="008F3BBC" w:rsidRDefault="008F3BBC" w:rsidP="008F3BBC">
      <w:pPr>
        <w:pBdr>
          <w:bottom w:val="dotted" w:sz="6" w:space="0" w:color="3272C0"/>
        </w:pBdr>
        <w:shd w:val="clear" w:color="auto" w:fill="FFFFFF"/>
        <w:spacing w:after="300" w:line="240" w:lineRule="auto"/>
        <w:outlineLvl w:val="3"/>
        <w:rPr>
          <w:rFonts w:ascii="Arial" w:eastAsia="Times New Roman" w:hAnsi="Arial" w:cs="Arial"/>
          <w:b/>
          <w:bCs/>
          <w:color w:val="3272C0"/>
          <w:sz w:val="24"/>
          <w:szCs w:val="24"/>
          <w:lang w:eastAsia="ru-RU"/>
        </w:rPr>
      </w:pPr>
      <w:r w:rsidRPr="008F3BBC">
        <w:rPr>
          <w:rFonts w:ascii="Arial" w:eastAsia="Times New Roman" w:hAnsi="Arial" w:cs="Arial"/>
          <w:b/>
          <w:bCs/>
          <w:color w:val="3272C0"/>
          <w:sz w:val="24"/>
          <w:szCs w:val="24"/>
          <w:lang w:eastAsia="ru-RU"/>
        </w:rPr>
        <w:t xml:space="preserve">С изменениями и дополнениями </w:t>
      </w:r>
      <w:proofErr w:type="gramStart"/>
      <w:r w:rsidRPr="008F3BBC">
        <w:rPr>
          <w:rFonts w:ascii="Arial" w:eastAsia="Times New Roman" w:hAnsi="Arial" w:cs="Arial"/>
          <w:b/>
          <w:bCs/>
          <w:color w:val="3272C0"/>
          <w:sz w:val="24"/>
          <w:szCs w:val="24"/>
          <w:lang w:eastAsia="ru-RU"/>
        </w:rPr>
        <w:t>от</w:t>
      </w:r>
      <w:proofErr w:type="gramEnd"/>
      <w:r w:rsidRPr="008F3BBC">
        <w:rPr>
          <w:rFonts w:ascii="Arial" w:eastAsia="Times New Roman" w:hAnsi="Arial" w:cs="Arial"/>
          <w:b/>
          <w:bCs/>
          <w:color w:val="3272C0"/>
          <w:sz w:val="24"/>
          <w:szCs w:val="24"/>
          <w:lang w:eastAsia="ru-RU"/>
        </w:rPr>
        <w:t>:</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24 марта, 17 августа, 2 сентября, 1 октября, 10 ноября, 29 декабря 2022 г., 4 февраля, 10 марта, 19 июня, 4, 10 октября, 29 ноября, 9, 14 декабря 2023 г., 31 января, 29 февраля 2024 г.</w:t>
      </w:r>
      <w:proofErr w:type="gramEnd"/>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О мерах валютного контроля в условиях внешнего </w:t>
      </w:r>
      <w:proofErr w:type="spellStart"/>
      <w:r w:rsidRPr="008F3BBC">
        <w:rPr>
          <w:rFonts w:ascii="Arial" w:eastAsia="Times New Roman" w:hAnsi="Arial" w:cs="Arial"/>
          <w:b/>
          <w:bCs/>
          <w:color w:val="464C55"/>
          <w:sz w:val="24"/>
          <w:szCs w:val="24"/>
          <w:lang w:eastAsia="ru-RU"/>
        </w:rPr>
        <w:t>санкционного</w:t>
      </w:r>
      <w:proofErr w:type="spellEnd"/>
      <w:r w:rsidRPr="008F3BBC">
        <w:rPr>
          <w:rFonts w:ascii="Arial" w:eastAsia="Times New Roman" w:hAnsi="Arial" w:cs="Arial"/>
          <w:b/>
          <w:bCs/>
          <w:color w:val="464C55"/>
          <w:sz w:val="24"/>
          <w:szCs w:val="24"/>
          <w:lang w:eastAsia="ru-RU"/>
        </w:rPr>
        <w:t xml:space="preserve"> давления см. </w:t>
      </w:r>
      <w:hyperlink r:id="rId6"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РФ от 28 мая 2022 г. N 977</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 </w:t>
      </w:r>
      <w:hyperlink r:id="rId7"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РФ от 24 марта 2022 г. N 448</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Правительство Российской Федерации постановляет:</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 изменен с 25 марта 2022 г. - </w:t>
      </w:r>
      <w:hyperlink r:id="rId8" w:anchor="block_100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24 марта 2022 г. N 448</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9" w:anchor="/document/0/block/1"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8F3BBC">
        <w:rPr>
          <w:rFonts w:ascii="Arial" w:eastAsia="Times New Roman" w:hAnsi="Arial" w:cs="Arial"/>
          <w:b/>
          <w:bCs/>
          <w:color w:val="464C55"/>
          <w:sz w:val="24"/>
          <w:szCs w:val="24"/>
          <w:lang w:eastAsia="ru-RU"/>
        </w:rPr>
        <w:t>осуществления</w:t>
      </w:r>
      <w:proofErr w:type="gramEnd"/>
      <w:r w:rsidRPr="008F3BBC">
        <w:rPr>
          <w:rFonts w:ascii="Arial" w:eastAsia="Times New Roman" w:hAnsi="Arial" w:cs="Arial"/>
          <w:b/>
          <w:bCs/>
          <w:color w:val="464C55"/>
          <w:sz w:val="24"/>
          <w:szCs w:val="24"/>
          <w:lang w:eastAsia="ru-RU"/>
        </w:rPr>
        <w:t xml:space="preserve"> которых регулируется </w:t>
      </w:r>
      <w:hyperlink r:id="rId10"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"О государственном контроле (надзоре) и муниципальном контроле в Российской Федерации" и </w:t>
      </w:r>
      <w:hyperlink r:id="rId11"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proofErr w:type="gramStart"/>
      <w:r w:rsidRPr="008F3BBC">
        <w:rPr>
          <w:rFonts w:ascii="Arial" w:eastAsia="Times New Roman" w:hAnsi="Arial" w:cs="Arial"/>
          <w:b/>
          <w:bCs/>
          <w:color w:val="464C55"/>
          <w:sz w:val="24"/>
          <w:szCs w:val="24"/>
          <w:lang w:eastAsia="ru-RU"/>
        </w:rPr>
        <w:t xml:space="preserve">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w:t>
      </w:r>
      <w:r w:rsidRPr="008F3BBC">
        <w:rPr>
          <w:rFonts w:ascii="Arial" w:eastAsia="Times New Roman" w:hAnsi="Arial" w:cs="Arial"/>
          <w:b/>
          <w:bCs/>
          <w:color w:val="464C55"/>
          <w:sz w:val="24"/>
          <w:szCs w:val="24"/>
          <w:lang w:eastAsia="ru-RU"/>
        </w:rPr>
        <w:lastRenderedPageBreak/>
        <w:t>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proofErr w:type="gramEnd"/>
      <w:r w:rsidRPr="008F3BBC">
        <w:rPr>
          <w:rFonts w:ascii="Arial" w:eastAsia="Times New Roman" w:hAnsi="Arial" w:cs="Arial"/>
          <w:b/>
          <w:bCs/>
          <w:color w:val="464C55"/>
          <w:sz w:val="24"/>
          <w:szCs w:val="24"/>
          <w:lang w:eastAsia="ru-RU"/>
        </w:rPr>
        <w:t>), за исключением случаев, указанных в </w:t>
      </w:r>
      <w:hyperlink r:id="rId12" w:anchor="block_2" w:history="1">
        <w:r w:rsidRPr="008F3BBC">
          <w:rPr>
            <w:rFonts w:ascii="Arial" w:eastAsia="Times New Roman" w:hAnsi="Arial" w:cs="Arial"/>
            <w:b/>
            <w:bCs/>
            <w:color w:val="3272C0"/>
            <w:sz w:val="24"/>
            <w:szCs w:val="24"/>
            <w:u w:val="single"/>
            <w:lang w:eastAsia="ru-RU"/>
          </w:rPr>
          <w:t>пункте 2</w:t>
        </w:r>
      </w:hyperlink>
      <w:r w:rsidRPr="008F3BBC">
        <w:rPr>
          <w:rFonts w:ascii="Arial" w:eastAsia="Times New Roman" w:hAnsi="Arial" w:cs="Arial"/>
          <w:b/>
          <w:bCs/>
          <w:color w:val="464C55"/>
          <w:sz w:val="24"/>
          <w:szCs w:val="24"/>
          <w:lang w:eastAsia="ru-RU"/>
        </w:rPr>
        <w:t> настоящего постановления.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2. Допускается проведение запланированных на 2022 год плановых контрольных (надзорных) мероприятий: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дошкольное и начальное общее образование;</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основное общее и среднее (полное) общее образование;</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деятельность по организации отдыха детей и их оздоровления;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деятельность детских лагерей на время каникул;</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деятельность по организации общественного питания детей;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родильные дома, перинатальные центры;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социальные услуги с обеспечением проживания;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деятельность по водоподготовке и водоснабжению;</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дошкольное и начальное общее образование;</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основное общее и среднее (полное) общее образование;</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деятельность по организации отдыха детей и их оздоровления;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деятельность детских лагерей на время каникул;</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родильные дома, перинатальные центры;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социальные услуги с обеспечением проживания;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lastRenderedPageBreak/>
        <w:t>г) в рамках федерального государственного ветеринарного контроля (надзора) в отношении деятельности по содержанию, разведению и убою свиней.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Контрольный (надзорный) орган, орган контроля вправе осуществить вместо планового контрольного (надзорного) мероприятия, плановой проверки, </w:t>
      </w:r>
      <w:proofErr w:type="gramStart"/>
      <w:r w:rsidRPr="008F3BBC">
        <w:rPr>
          <w:rFonts w:ascii="Arial" w:eastAsia="Times New Roman" w:hAnsi="Arial" w:cs="Arial"/>
          <w:b/>
          <w:bCs/>
          <w:color w:val="464C55"/>
          <w:sz w:val="24"/>
          <w:szCs w:val="24"/>
          <w:lang w:eastAsia="ru-RU"/>
        </w:rPr>
        <w:t>проводимых</w:t>
      </w:r>
      <w:proofErr w:type="gramEnd"/>
      <w:r w:rsidRPr="008F3BBC">
        <w:rPr>
          <w:rFonts w:ascii="Arial" w:eastAsia="Times New Roman" w:hAnsi="Arial" w:cs="Arial"/>
          <w:b/>
          <w:bCs/>
          <w:color w:val="464C55"/>
          <w:sz w:val="24"/>
          <w:szCs w:val="24"/>
          <w:lang w:eastAsia="ru-RU"/>
        </w:rPr>
        <w:t xml:space="preserve">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3 изменен с 23 декабря 2023 г. - </w:t>
      </w:r>
      <w:hyperlink r:id="rId13" w:anchor="block_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14 декабря 2023 г. N 2140</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14" w:anchor="/document/0/block/3"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3. Установить, что в 2022 - 2024 годах в рамках видов государственного контроля (надзора), муниципального контроля, порядок организации и </w:t>
      </w:r>
      <w:proofErr w:type="gramStart"/>
      <w:r w:rsidRPr="008F3BBC">
        <w:rPr>
          <w:rFonts w:ascii="Arial" w:eastAsia="Times New Roman" w:hAnsi="Arial" w:cs="Arial"/>
          <w:b/>
          <w:bCs/>
          <w:color w:val="464C55"/>
          <w:sz w:val="24"/>
          <w:szCs w:val="24"/>
          <w:lang w:eastAsia="ru-RU"/>
        </w:rPr>
        <w:t>осуществления</w:t>
      </w:r>
      <w:proofErr w:type="gramEnd"/>
      <w:r w:rsidRPr="008F3BBC">
        <w:rPr>
          <w:rFonts w:ascii="Arial" w:eastAsia="Times New Roman" w:hAnsi="Arial" w:cs="Arial"/>
          <w:b/>
          <w:bCs/>
          <w:color w:val="464C55"/>
          <w:sz w:val="24"/>
          <w:szCs w:val="24"/>
          <w:lang w:eastAsia="ru-RU"/>
        </w:rPr>
        <w:t xml:space="preserve"> которых регулируются </w:t>
      </w:r>
      <w:hyperlink r:id="rId15" w:anchor="/multilink/403681894/paragraph/2001/number/0:0"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"О государственном контроле (надзоре) и муниципальном контроле в Российской Федерации" и </w:t>
      </w:r>
      <w:hyperlink r:id="rId16" w:anchor="block_200"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w:t>
      </w:r>
      <w:proofErr w:type="gramStart"/>
      <w:r w:rsidRPr="008F3BBC">
        <w:rPr>
          <w:rFonts w:ascii="Arial" w:eastAsia="Times New Roman" w:hAnsi="Arial" w:cs="Arial"/>
          <w:b/>
          <w:bCs/>
          <w:color w:val="464C55"/>
          <w:sz w:val="24"/>
          <w:szCs w:val="24"/>
          <w:lang w:eastAsia="ru-RU"/>
        </w:rPr>
        <w:t>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w:t>
      </w:r>
      <w:proofErr w:type="gramEnd"/>
      <w:r w:rsidRPr="008F3BBC">
        <w:rPr>
          <w:rFonts w:ascii="Arial" w:eastAsia="Times New Roman" w:hAnsi="Arial" w:cs="Arial"/>
          <w:b/>
          <w:bCs/>
          <w:color w:val="464C55"/>
          <w:sz w:val="24"/>
          <w:szCs w:val="24"/>
          <w:lang w:eastAsia="ru-RU"/>
        </w:rPr>
        <w:t xml:space="preserve"> исключительно по следующим основаниям:</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Подпункт "а" изменен с 17 марта 2023 г. - </w:t>
      </w:r>
      <w:hyperlink r:id="rId17" w:anchor="block_106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18" w:anchor="/document/0/block/31"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19" w:anchor="block_1111" w:history="1">
        <w:r w:rsidRPr="008F3BBC">
          <w:rPr>
            <w:rFonts w:ascii="Arial" w:eastAsia="Times New Roman" w:hAnsi="Arial" w:cs="Arial"/>
            <w:b/>
            <w:bCs/>
            <w:color w:val="3272C0"/>
            <w:sz w:val="24"/>
            <w:szCs w:val="24"/>
            <w:u w:val="single"/>
            <w:lang w:eastAsia="ru-RU"/>
          </w:rPr>
          <w:t>Решением</w:t>
        </w:r>
      </w:hyperlink>
      <w:r w:rsidRPr="008F3BBC">
        <w:rPr>
          <w:rFonts w:ascii="Arial" w:eastAsia="Times New Roman" w:hAnsi="Arial" w:cs="Arial"/>
          <w:b/>
          <w:bCs/>
          <w:color w:val="464C55"/>
          <w:sz w:val="24"/>
          <w:szCs w:val="24"/>
          <w:lang w:eastAsia="ru-RU"/>
        </w:rPr>
        <w:t> Верховного Суда РФ от 27 июня 2023 г. N АКПИ23-329 подпункт "а" признан не противоречащим действующему законодательству</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а) при условии согласования с органами прокуратуры: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при выявлении индикаторов риска нарушения обязательных требований;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lastRenderedPageBreak/>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8F3BBC">
        <w:rPr>
          <w:rFonts w:ascii="Arial" w:eastAsia="Times New Roman" w:hAnsi="Arial" w:cs="Arial"/>
          <w:b/>
          <w:bCs/>
          <w:color w:val="464C55"/>
          <w:sz w:val="24"/>
          <w:szCs w:val="24"/>
          <w:lang w:eastAsia="ru-RU"/>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абзац утратил силу с 23 августа 2022 г. - </w:t>
      </w:r>
      <w:hyperlink r:id="rId20" w:anchor="block_10512"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17 августа 2022 г. N 1431</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21" w:anchor="/document/0/block/317"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w:t>
      </w:r>
      <w:hyperlink r:id="rId22" w:anchor="block_1" w:history="1">
        <w:r w:rsidRPr="008F3BBC">
          <w:rPr>
            <w:rFonts w:ascii="Arial" w:eastAsia="Times New Roman" w:hAnsi="Arial" w:cs="Arial"/>
            <w:b/>
            <w:bCs/>
            <w:color w:val="3272C0"/>
            <w:sz w:val="24"/>
            <w:szCs w:val="24"/>
            <w:u w:val="single"/>
            <w:lang w:eastAsia="ru-RU"/>
          </w:rPr>
          <w:t>законодательства</w:t>
        </w:r>
      </w:hyperlink>
      <w:r w:rsidRPr="008F3BBC">
        <w:rPr>
          <w:rFonts w:ascii="Arial" w:eastAsia="Times New Roman" w:hAnsi="Arial" w:cs="Arial"/>
          <w:b/>
          <w:bCs/>
          <w:color w:val="464C55"/>
          <w:sz w:val="24"/>
          <w:szCs w:val="24"/>
          <w:lang w:eastAsia="ru-RU"/>
        </w:rPr>
        <w:t>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3" w:anchor="block_7507" w:history="1">
        <w:r w:rsidRPr="008F3BBC">
          <w:rPr>
            <w:rFonts w:ascii="Arial" w:eastAsia="Times New Roman" w:hAnsi="Arial" w:cs="Arial"/>
            <w:b/>
            <w:bCs/>
            <w:color w:val="3272C0"/>
            <w:sz w:val="24"/>
            <w:szCs w:val="24"/>
            <w:u w:val="single"/>
            <w:lang w:eastAsia="ru-RU"/>
          </w:rPr>
          <w:t>частью 7 статьи 75</w:t>
        </w:r>
      </w:hyperlink>
      <w:r w:rsidRPr="008F3BBC">
        <w:rPr>
          <w:rFonts w:ascii="Arial" w:eastAsia="Times New Roman" w:hAnsi="Arial" w:cs="Arial"/>
          <w:b/>
          <w:bCs/>
          <w:color w:val="464C55"/>
          <w:sz w:val="24"/>
          <w:szCs w:val="24"/>
          <w:lang w:eastAsia="ru-RU"/>
        </w:rPr>
        <w:t> Федерального закона "О государственном контроле (надзоре) и муниципальном контроле в Российской Федерации");</w:t>
      </w:r>
      <w:proofErr w:type="gramEnd"/>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О проведение контрольных (надзорных) мероприятий в 2023 г. см. письма ФНС России </w:t>
      </w:r>
      <w:hyperlink r:id="rId24" w:anchor="block_4" w:history="1">
        <w:r w:rsidRPr="008F3BBC">
          <w:rPr>
            <w:rFonts w:ascii="Arial" w:eastAsia="Times New Roman" w:hAnsi="Arial" w:cs="Arial"/>
            <w:b/>
            <w:bCs/>
            <w:color w:val="3272C0"/>
            <w:sz w:val="24"/>
            <w:szCs w:val="24"/>
            <w:u w:val="single"/>
            <w:lang w:eastAsia="ru-RU"/>
          </w:rPr>
          <w:t>от 18 января 2023 г. N Д-5-20/5@</w:t>
        </w:r>
      </w:hyperlink>
      <w:r w:rsidRPr="008F3BBC">
        <w:rPr>
          <w:rFonts w:ascii="Arial" w:eastAsia="Times New Roman" w:hAnsi="Arial" w:cs="Arial"/>
          <w:b/>
          <w:bCs/>
          <w:color w:val="464C55"/>
          <w:sz w:val="24"/>
          <w:szCs w:val="24"/>
          <w:lang w:eastAsia="ru-RU"/>
        </w:rPr>
        <w:t>, </w:t>
      </w:r>
      <w:hyperlink r:id="rId25" w:history="1">
        <w:r w:rsidRPr="008F3BBC">
          <w:rPr>
            <w:rFonts w:ascii="Arial" w:eastAsia="Times New Roman" w:hAnsi="Arial" w:cs="Arial"/>
            <w:b/>
            <w:bCs/>
            <w:color w:val="3272C0"/>
            <w:sz w:val="24"/>
            <w:szCs w:val="24"/>
            <w:u w:val="single"/>
            <w:lang w:eastAsia="ru-RU"/>
          </w:rPr>
          <w:t>от 5 мая 2023 г. N Д-5-20/32@</w:t>
        </w:r>
      </w:hyperlink>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w:t>
      </w:r>
      <w:proofErr w:type="gramEnd"/>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связанных</w:t>
      </w:r>
      <w:proofErr w:type="gramEnd"/>
      <w:r w:rsidRPr="008F3BBC">
        <w:rPr>
          <w:rFonts w:ascii="Arial" w:eastAsia="Times New Roman" w:hAnsi="Arial" w:cs="Arial"/>
          <w:b/>
          <w:bCs/>
          <w:color w:val="464C55"/>
          <w:sz w:val="24"/>
          <w:szCs w:val="24"/>
          <w:lang w:eastAsia="ru-RU"/>
        </w:rPr>
        <w:t xml:space="preserve"> с полной или частичной невыплатой заработной платы свыше одного месяца;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истечении срока исполнения предписания об устранении выявленного нарушения обязательных требований, выданных после 1 марта 2023 г.;</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Подпункт "б" изменен с 10 февраля 2024 г. - </w:t>
      </w:r>
      <w:hyperlink r:id="rId26" w:anchor="block_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31 января 2024 г. N 98</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27" w:anchor="/document/0/block/32"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б) без согласования с органами прокуратуры: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lastRenderedPageBreak/>
        <w:t>по поручению Президента Российской Федерации;</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поручению Председателя Правительства Российской Федерации, принятому после </w:t>
      </w:r>
      <w:hyperlink r:id="rId28"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настоящего постановления;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поручению Заместителя Председателя Правительства Российской Федерации, принятому после </w:t>
      </w:r>
      <w:hyperlink r:id="rId29"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roofErr w:type="gramEnd"/>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внеплановые проверки, </w:t>
      </w:r>
      <w:proofErr w:type="gramStart"/>
      <w:r w:rsidRPr="008F3BBC">
        <w:rPr>
          <w:rFonts w:ascii="Arial" w:eastAsia="Times New Roman" w:hAnsi="Arial" w:cs="Arial"/>
          <w:b/>
          <w:bCs/>
          <w:color w:val="464C55"/>
          <w:sz w:val="24"/>
          <w:szCs w:val="24"/>
          <w:lang w:eastAsia="ru-RU"/>
        </w:rPr>
        <w:t>основания</w:t>
      </w:r>
      <w:proofErr w:type="gramEnd"/>
      <w:r w:rsidRPr="008F3BBC">
        <w:rPr>
          <w:rFonts w:ascii="Arial" w:eastAsia="Times New Roman" w:hAnsi="Arial" w:cs="Arial"/>
          <w:b/>
          <w:bCs/>
          <w:color w:val="464C55"/>
          <w:sz w:val="24"/>
          <w:szCs w:val="24"/>
          <w:lang w:eastAsia="ru-RU"/>
        </w:rPr>
        <w:t xml:space="preserve"> для проведения которых установлены </w:t>
      </w:r>
      <w:hyperlink r:id="rId30" w:anchor="block_102011" w:history="1">
        <w:r w:rsidRPr="008F3BBC">
          <w:rPr>
            <w:rFonts w:ascii="Arial" w:eastAsia="Times New Roman" w:hAnsi="Arial" w:cs="Arial"/>
            <w:b/>
            <w:bCs/>
            <w:color w:val="3272C0"/>
            <w:sz w:val="24"/>
            <w:szCs w:val="24"/>
            <w:u w:val="single"/>
            <w:lang w:eastAsia="ru-RU"/>
          </w:rPr>
          <w:t>пунктом 1</w:t>
        </w:r>
        <w:r w:rsidRPr="008F3BBC">
          <w:rPr>
            <w:rFonts w:ascii="Arial" w:eastAsia="Times New Roman" w:hAnsi="Arial" w:cs="Arial"/>
            <w:b/>
            <w:bCs/>
            <w:color w:val="3272C0"/>
            <w:sz w:val="18"/>
            <w:szCs w:val="18"/>
            <w:u w:val="single"/>
            <w:vertAlign w:val="superscript"/>
            <w:lang w:eastAsia="ru-RU"/>
          </w:rPr>
          <w:t> 1</w:t>
        </w:r>
      </w:hyperlink>
      <w:r w:rsidRPr="008F3BBC">
        <w:rPr>
          <w:rFonts w:ascii="Arial" w:eastAsia="Times New Roman" w:hAnsi="Arial" w:cs="Arial"/>
          <w:b/>
          <w:bCs/>
          <w:color w:val="464C55"/>
          <w:sz w:val="24"/>
          <w:szCs w:val="24"/>
          <w:lang w:eastAsia="ru-RU"/>
        </w:rPr>
        <w:t>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в рамках регионального государственного лицензионного </w:t>
      </w:r>
      <w:proofErr w:type="gramStart"/>
      <w:r w:rsidRPr="008F3BBC">
        <w:rPr>
          <w:rFonts w:ascii="Arial" w:eastAsia="Times New Roman" w:hAnsi="Arial" w:cs="Arial"/>
          <w:b/>
          <w:bCs/>
          <w:color w:val="464C55"/>
          <w:sz w:val="24"/>
          <w:szCs w:val="24"/>
          <w:lang w:eastAsia="ru-RU"/>
        </w:rPr>
        <w:t>контроля за</w:t>
      </w:r>
      <w:proofErr w:type="gramEnd"/>
      <w:r w:rsidRPr="008F3BBC">
        <w:rPr>
          <w:rFonts w:ascii="Arial" w:eastAsia="Times New Roman" w:hAnsi="Arial" w:cs="Arial"/>
          <w:b/>
          <w:bCs/>
          <w:color w:val="464C55"/>
          <w:sz w:val="24"/>
          <w:szCs w:val="24"/>
          <w:lang w:eastAsia="ru-RU"/>
        </w:rPr>
        <w:t xml:space="preserve">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rsidRPr="008F3BBC">
        <w:rPr>
          <w:rFonts w:ascii="Arial" w:eastAsia="Times New Roman" w:hAnsi="Arial" w:cs="Arial"/>
          <w:b/>
          <w:bCs/>
          <w:color w:val="464C55"/>
          <w:sz w:val="24"/>
          <w:szCs w:val="24"/>
          <w:lang w:eastAsia="ru-RU"/>
        </w:rPr>
        <w:t>разыскную</w:t>
      </w:r>
      <w:proofErr w:type="spellEnd"/>
      <w:r w:rsidRPr="008F3BBC">
        <w:rPr>
          <w:rFonts w:ascii="Arial" w:eastAsia="Times New Roman" w:hAnsi="Arial" w:cs="Arial"/>
          <w:b/>
          <w:bCs/>
          <w:color w:val="464C55"/>
          <w:sz w:val="24"/>
          <w:szCs w:val="24"/>
          <w:lang w:eastAsia="ru-RU"/>
        </w:rP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sidRPr="008F3BBC">
        <w:rPr>
          <w:rFonts w:ascii="Arial" w:eastAsia="Times New Roman" w:hAnsi="Arial" w:cs="Arial"/>
          <w:b/>
          <w:bCs/>
          <w:color w:val="464C55"/>
          <w:sz w:val="24"/>
          <w:szCs w:val="24"/>
          <w:lang w:eastAsia="ru-RU"/>
        </w:rPr>
        <w:t>разыскных</w:t>
      </w:r>
      <w:proofErr w:type="spellEnd"/>
      <w:r w:rsidRPr="008F3BBC">
        <w:rPr>
          <w:rFonts w:ascii="Arial" w:eastAsia="Times New Roman" w:hAnsi="Arial" w:cs="Arial"/>
          <w:b/>
          <w:bCs/>
          <w:color w:val="464C55"/>
          <w:sz w:val="24"/>
          <w:szCs w:val="24"/>
          <w:lang w:eastAsia="ru-RU"/>
        </w:rPr>
        <w:t xml:space="preserve"> мероприятий изъятии этилового спирта, алкогольной и спиртосодержащей продукции, оборудования для их производства, не</w:t>
      </w:r>
      <w:proofErr w:type="gramEnd"/>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являющихся</w:t>
      </w:r>
      <w:proofErr w:type="gramEnd"/>
      <w:r w:rsidRPr="008F3BBC">
        <w:rPr>
          <w:rFonts w:ascii="Arial" w:eastAsia="Times New Roman" w:hAnsi="Arial" w:cs="Arial"/>
          <w:b/>
          <w:bCs/>
          <w:color w:val="464C55"/>
          <w:sz w:val="24"/>
          <w:szCs w:val="24"/>
          <w:lang w:eastAsia="ru-RU"/>
        </w:rPr>
        <w:t xml:space="preserve"> вещественными доказательствами по уголовному делу;</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 xml:space="preserve">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w:t>
      </w:r>
      <w:r w:rsidRPr="008F3BBC">
        <w:rPr>
          <w:rFonts w:ascii="Arial" w:eastAsia="Times New Roman" w:hAnsi="Arial" w:cs="Arial"/>
          <w:b/>
          <w:bCs/>
          <w:color w:val="464C55"/>
          <w:sz w:val="24"/>
          <w:szCs w:val="24"/>
          <w:lang w:eastAsia="ru-RU"/>
        </w:rPr>
        <w:lastRenderedPageBreak/>
        <w:t>дознания, следователя, руководителя следственного органа либо из органа, осуществляющего оперативно-</w:t>
      </w:r>
      <w:proofErr w:type="spellStart"/>
      <w:r w:rsidRPr="008F3BBC">
        <w:rPr>
          <w:rFonts w:ascii="Arial" w:eastAsia="Times New Roman" w:hAnsi="Arial" w:cs="Arial"/>
          <w:b/>
          <w:bCs/>
          <w:color w:val="464C55"/>
          <w:sz w:val="24"/>
          <w:szCs w:val="24"/>
          <w:lang w:eastAsia="ru-RU"/>
        </w:rPr>
        <w:t>разыскную</w:t>
      </w:r>
      <w:proofErr w:type="spellEnd"/>
      <w:r w:rsidRPr="008F3BBC">
        <w:rPr>
          <w:rFonts w:ascii="Arial" w:eastAsia="Times New Roman" w:hAnsi="Arial" w:cs="Arial"/>
          <w:b/>
          <w:bCs/>
          <w:color w:val="464C55"/>
          <w:sz w:val="24"/>
          <w:szCs w:val="24"/>
          <w:lang w:eastAsia="ru-RU"/>
        </w:rP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sidRPr="008F3BBC">
        <w:rPr>
          <w:rFonts w:ascii="Arial" w:eastAsia="Times New Roman" w:hAnsi="Arial" w:cs="Arial"/>
          <w:b/>
          <w:bCs/>
          <w:color w:val="464C55"/>
          <w:sz w:val="24"/>
          <w:szCs w:val="24"/>
          <w:lang w:eastAsia="ru-RU"/>
        </w:rPr>
        <w:t>разыскных</w:t>
      </w:r>
      <w:proofErr w:type="spellEnd"/>
      <w:r w:rsidRPr="008F3BBC">
        <w:rPr>
          <w:rFonts w:ascii="Arial" w:eastAsia="Times New Roman" w:hAnsi="Arial" w:cs="Arial"/>
          <w:b/>
          <w:bCs/>
          <w:color w:val="464C55"/>
          <w:sz w:val="24"/>
          <w:szCs w:val="24"/>
          <w:lang w:eastAsia="ru-RU"/>
        </w:rPr>
        <w:t xml:space="preserve"> мероприятий изъятии драгоценных металлов, драгоценных камней, а также изделий из них, не являющихся</w:t>
      </w:r>
      <w:proofErr w:type="gramEnd"/>
      <w:r w:rsidRPr="008F3BBC">
        <w:rPr>
          <w:rFonts w:ascii="Arial" w:eastAsia="Times New Roman" w:hAnsi="Arial" w:cs="Arial"/>
          <w:b/>
          <w:bCs/>
          <w:color w:val="464C55"/>
          <w:sz w:val="24"/>
          <w:szCs w:val="24"/>
          <w:lang w:eastAsia="ru-RU"/>
        </w:rPr>
        <w:t xml:space="preserve"> вещественными доказательствами по уголовному делу;</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в) с извещением органов прокуратуры в отношении некоммерческих организаций по основаниям, установленным </w:t>
      </w:r>
      <w:hyperlink r:id="rId31" w:anchor="block_320422" w:history="1">
        <w:r w:rsidRPr="008F3BBC">
          <w:rPr>
            <w:rFonts w:ascii="Arial" w:eastAsia="Times New Roman" w:hAnsi="Arial" w:cs="Arial"/>
            <w:b/>
            <w:bCs/>
            <w:color w:val="3272C0"/>
            <w:sz w:val="24"/>
            <w:szCs w:val="24"/>
            <w:u w:val="single"/>
            <w:lang w:eastAsia="ru-RU"/>
          </w:rPr>
          <w:t>подпунктами 2</w:t>
        </w:r>
      </w:hyperlink>
      <w:r w:rsidRPr="008F3BBC">
        <w:rPr>
          <w:rFonts w:ascii="Arial" w:eastAsia="Times New Roman" w:hAnsi="Arial" w:cs="Arial"/>
          <w:b/>
          <w:bCs/>
          <w:color w:val="464C55"/>
          <w:sz w:val="24"/>
          <w:szCs w:val="24"/>
          <w:lang w:eastAsia="ru-RU"/>
        </w:rPr>
        <w:t>, </w:t>
      </w:r>
      <w:hyperlink r:id="rId32" w:anchor="block_320423" w:history="1">
        <w:r w:rsidRPr="008F3BBC">
          <w:rPr>
            <w:rFonts w:ascii="Arial" w:eastAsia="Times New Roman" w:hAnsi="Arial" w:cs="Arial"/>
            <w:b/>
            <w:bCs/>
            <w:color w:val="3272C0"/>
            <w:sz w:val="24"/>
            <w:szCs w:val="24"/>
            <w:u w:val="single"/>
            <w:lang w:eastAsia="ru-RU"/>
          </w:rPr>
          <w:t>3</w:t>
        </w:r>
      </w:hyperlink>
      <w:r w:rsidRPr="008F3BBC">
        <w:rPr>
          <w:rFonts w:ascii="Arial" w:eastAsia="Times New Roman" w:hAnsi="Arial" w:cs="Arial"/>
          <w:b/>
          <w:bCs/>
          <w:color w:val="464C55"/>
          <w:sz w:val="24"/>
          <w:szCs w:val="24"/>
          <w:lang w:eastAsia="ru-RU"/>
        </w:rPr>
        <w:t>, </w:t>
      </w:r>
      <w:hyperlink r:id="rId33" w:anchor="block_320425" w:history="1">
        <w:r w:rsidRPr="008F3BBC">
          <w:rPr>
            <w:rFonts w:ascii="Arial" w:eastAsia="Times New Roman" w:hAnsi="Arial" w:cs="Arial"/>
            <w:b/>
            <w:bCs/>
            <w:color w:val="3272C0"/>
            <w:sz w:val="24"/>
            <w:szCs w:val="24"/>
            <w:u w:val="single"/>
            <w:lang w:eastAsia="ru-RU"/>
          </w:rPr>
          <w:t>5</w:t>
        </w:r>
      </w:hyperlink>
      <w:r w:rsidRPr="008F3BBC">
        <w:rPr>
          <w:rFonts w:ascii="Arial" w:eastAsia="Times New Roman" w:hAnsi="Arial" w:cs="Arial"/>
          <w:b/>
          <w:bCs/>
          <w:color w:val="464C55"/>
          <w:sz w:val="24"/>
          <w:szCs w:val="24"/>
          <w:lang w:eastAsia="ru-RU"/>
        </w:rPr>
        <w:t> и </w:t>
      </w:r>
      <w:hyperlink r:id="rId34" w:anchor="block_320426" w:history="1">
        <w:r w:rsidRPr="008F3BBC">
          <w:rPr>
            <w:rFonts w:ascii="Arial" w:eastAsia="Times New Roman" w:hAnsi="Arial" w:cs="Arial"/>
            <w:b/>
            <w:bCs/>
            <w:color w:val="3272C0"/>
            <w:sz w:val="24"/>
            <w:szCs w:val="24"/>
            <w:u w:val="single"/>
            <w:lang w:eastAsia="ru-RU"/>
          </w:rPr>
          <w:t>6 пункта 4</w:t>
        </w:r>
        <w:r w:rsidRPr="008F3BBC">
          <w:rPr>
            <w:rFonts w:ascii="Arial" w:eastAsia="Times New Roman" w:hAnsi="Arial" w:cs="Arial"/>
            <w:b/>
            <w:bCs/>
            <w:color w:val="3272C0"/>
            <w:sz w:val="18"/>
            <w:szCs w:val="18"/>
            <w:u w:val="single"/>
            <w:vertAlign w:val="superscript"/>
            <w:lang w:eastAsia="ru-RU"/>
          </w:rPr>
          <w:t> 2</w:t>
        </w:r>
      </w:hyperlink>
      <w:r w:rsidRPr="008F3BBC">
        <w:rPr>
          <w:rFonts w:ascii="Arial" w:eastAsia="Times New Roman" w:hAnsi="Arial" w:cs="Arial"/>
          <w:b/>
          <w:bCs/>
          <w:color w:val="464C55"/>
          <w:sz w:val="24"/>
          <w:szCs w:val="24"/>
          <w:lang w:eastAsia="ru-RU"/>
        </w:rPr>
        <w:t> статьи 32 Федерального закона "О некоммерческих организациях", а также религиозных организаций по основанию, установленному </w:t>
      </w:r>
      <w:hyperlink r:id="rId35" w:anchor="block_25053" w:history="1">
        <w:r w:rsidRPr="008F3BBC">
          <w:rPr>
            <w:rFonts w:ascii="Arial" w:eastAsia="Times New Roman" w:hAnsi="Arial" w:cs="Arial"/>
            <w:b/>
            <w:bCs/>
            <w:color w:val="3272C0"/>
            <w:sz w:val="24"/>
            <w:szCs w:val="24"/>
            <w:u w:val="single"/>
            <w:lang w:eastAsia="ru-RU"/>
          </w:rPr>
          <w:t>абзацем третьим пункта 5 статьи 25</w:t>
        </w:r>
      </w:hyperlink>
      <w:r w:rsidRPr="008F3BBC">
        <w:rPr>
          <w:rFonts w:ascii="Arial" w:eastAsia="Times New Roman" w:hAnsi="Arial" w:cs="Arial"/>
          <w:b/>
          <w:bCs/>
          <w:color w:val="464C55"/>
          <w:sz w:val="24"/>
          <w:szCs w:val="24"/>
          <w:lang w:eastAsia="ru-RU"/>
        </w:rPr>
        <w:t> Федерального закона "О свободе совести и о религиозных объединениях".</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4. </w:t>
      </w:r>
      <w:proofErr w:type="gramStart"/>
      <w:r w:rsidRPr="008F3BBC">
        <w:rPr>
          <w:rFonts w:ascii="Arial" w:eastAsia="Times New Roman" w:hAnsi="Arial" w:cs="Arial"/>
          <w:b/>
          <w:bCs/>
          <w:color w:val="464C55"/>
          <w:sz w:val="24"/>
          <w:szCs w:val="24"/>
          <w:lang w:eastAsia="ru-RU"/>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Pr="008F3BBC">
        <w:rPr>
          <w:rFonts w:ascii="Arial" w:eastAsia="Times New Roman" w:hAnsi="Arial" w:cs="Arial"/>
          <w:b/>
          <w:bCs/>
          <w:color w:val="464C55"/>
          <w:sz w:val="24"/>
          <w:szCs w:val="24"/>
          <w:lang w:eastAsia="ru-RU"/>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5. В отношении контрольных (надзорных) мероприятий, проверок, дата начала которых наступает после </w:t>
      </w:r>
      <w:hyperlink r:id="rId36"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Сведения о завершении таких контрольных (надзорных) мероприятий, проверок по причине их отмены вносятся в срок не более 10 дней со дня </w:t>
      </w:r>
      <w:hyperlink r:id="rId37"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настоящего постановления контрольным (надзорным) органом, органом контроля в Единый реестр контрольных (надзорных) мероприятий, </w:t>
      </w:r>
      <w:hyperlink r:id="rId38" w:tgtFrame="_blank" w:history="1">
        <w:r w:rsidRPr="008F3BBC">
          <w:rPr>
            <w:rFonts w:ascii="Arial" w:eastAsia="Times New Roman" w:hAnsi="Arial" w:cs="Arial"/>
            <w:b/>
            <w:bCs/>
            <w:color w:val="3272C0"/>
            <w:sz w:val="24"/>
            <w:szCs w:val="24"/>
            <w:u w:val="single"/>
            <w:lang w:eastAsia="ru-RU"/>
          </w:rPr>
          <w:t>Единый реестр</w:t>
        </w:r>
      </w:hyperlink>
      <w:r w:rsidRPr="008F3BBC">
        <w:rPr>
          <w:rFonts w:ascii="Arial" w:eastAsia="Times New Roman" w:hAnsi="Arial" w:cs="Arial"/>
          <w:b/>
          <w:bCs/>
          <w:color w:val="464C55"/>
          <w:sz w:val="24"/>
          <w:szCs w:val="24"/>
          <w:lang w:eastAsia="ru-RU"/>
        </w:rPr>
        <w:t> проверок.</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Издание дополнительных приказов, решений контрольным (надзорным) органом, органом контроля не требуется.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6. Проведение внеплановых контрольных (надзорных) мероприятий, внеплановых проверок, не завершенных на момент </w:t>
      </w:r>
      <w:hyperlink r:id="rId39"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настоящего постановления, не допускается до момента осуществления действий, предусмотренных </w:t>
      </w:r>
      <w:hyperlink r:id="rId40" w:anchor="block_7" w:history="1">
        <w:r w:rsidRPr="008F3BBC">
          <w:rPr>
            <w:rFonts w:ascii="Arial" w:eastAsia="Times New Roman" w:hAnsi="Arial" w:cs="Arial"/>
            <w:b/>
            <w:bCs/>
            <w:color w:val="3272C0"/>
            <w:sz w:val="24"/>
            <w:szCs w:val="24"/>
            <w:u w:val="single"/>
            <w:lang w:eastAsia="ru-RU"/>
          </w:rPr>
          <w:t>пунктом 7</w:t>
        </w:r>
      </w:hyperlink>
      <w:r w:rsidRPr="008F3BBC">
        <w:rPr>
          <w:rFonts w:ascii="Arial" w:eastAsia="Times New Roman" w:hAnsi="Arial" w:cs="Arial"/>
          <w:b/>
          <w:bCs/>
          <w:color w:val="464C55"/>
          <w:sz w:val="24"/>
          <w:szCs w:val="24"/>
          <w:lang w:eastAsia="ru-RU"/>
        </w:rPr>
        <w:t>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r:id="rId41" w:anchor="block_3" w:history="1">
        <w:r w:rsidRPr="008F3BBC">
          <w:rPr>
            <w:rFonts w:ascii="Arial" w:eastAsia="Times New Roman" w:hAnsi="Arial" w:cs="Arial"/>
            <w:b/>
            <w:bCs/>
            <w:color w:val="3272C0"/>
            <w:sz w:val="24"/>
            <w:szCs w:val="24"/>
            <w:u w:val="single"/>
            <w:lang w:eastAsia="ru-RU"/>
          </w:rPr>
          <w:t>пунктом 3</w:t>
        </w:r>
      </w:hyperlink>
      <w:r w:rsidRPr="008F3BBC">
        <w:rPr>
          <w:rFonts w:ascii="Arial" w:eastAsia="Times New Roman" w:hAnsi="Arial" w:cs="Arial"/>
          <w:b/>
          <w:bCs/>
          <w:color w:val="464C55"/>
          <w:sz w:val="24"/>
          <w:szCs w:val="24"/>
          <w:lang w:eastAsia="ru-RU"/>
        </w:rPr>
        <w:t> настоящего постановления).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7. </w:t>
      </w:r>
      <w:proofErr w:type="gramStart"/>
      <w:r w:rsidRPr="008F3BBC">
        <w:rPr>
          <w:rFonts w:ascii="Arial" w:eastAsia="Times New Roman" w:hAnsi="Arial" w:cs="Arial"/>
          <w:b/>
          <w:bCs/>
          <w:color w:val="464C55"/>
          <w:sz w:val="24"/>
          <w:szCs w:val="24"/>
          <w:lang w:eastAsia="ru-RU"/>
        </w:rPr>
        <w:t>Контрольные (надзорные) мероприятия, проверки, проведение которых не допускается в соответствии с настоящим постановлением и не завершенные на день </w:t>
      </w:r>
      <w:hyperlink r:id="rId42"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xml:space="preserve">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w:t>
      </w:r>
      <w:r w:rsidRPr="008F3BBC">
        <w:rPr>
          <w:rFonts w:ascii="Arial" w:eastAsia="Times New Roman" w:hAnsi="Arial" w:cs="Arial"/>
          <w:b/>
          <w:bCs/>
          <w:color w:val="464C55"/>
          <w:sz w:val="24"/>
          <w:szCs w:val="24"/>
          <w:lang w:eastAsia="ru-RU"/>
        </w:rPr>
        <w:lastRenderedPageBreak/>
        <w:t>органом, органом контроля в Единый реестр контрольных (надзорных) мероприятий, </w:t>
      </w:r>
      <w:hyperlink r:id="rId43" w:tgtFrame="_blank" w:history="1">
        <w:r w:rsidRPr="008F3BBC">
          <w:rPr>
            <w:rFonts w:ascii="Arial" w:eastAsia="Times New Roman" w:hAnsi="Arial" w:cs="Arial"/>
            <w:b/>
            <w:bCs/>
            <w:color w:val="3272C0"/>
            <w:sz w:val="24"/>
            <w:szCs w:val="24"/>
            <w:u w:val="single"/>
            <w:lang w:eastAsia="ru-RU"/>
          </w:rPr>
          <w:t>Единый реестр</w:t>
        </w:r>
      </w:hyperlink>
      <w:r w:rsidRPr="008F3BBC">
        <w:rPr>
          <w:rFonts w:ascii="Arial" w:eastAsia="Times New Roman" w:hAnsi="Arial" w:cs="Arial"/>
          <w:b/>
          <w:bCs/>
          <w:color w:val="464C55"/>
          <w:sz w:val="24"/>
          <w:szCs w:val="24"/>
          <w:lang w:eastAsia="ru-RU"/>
        </w:rPr>
        <w:t> проверок</w:t>
      </w:r>
      <w:proofErr w:type="gramEnd"/>
      <w:r w:rsidRPr="008F3BBC">
        <w:rPr>
          <w:rFonts w:ascii="Arial" w:eastAsia="Times New Roman" w:hAnsi="Arial" w:cs="Arial"/>
          <w:b/>
          <w:bCs/>
          <w:color w:val="464C55"/>
          <w:sz w:val="24"/>
          <w:szCs w:val="24"/>
          <w:lang w:eastAsia="ru-RU"/>
        </w:rPr>
        <w:t xml:space="preserve"> соответствующих сведений.</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Абзацы 2 - 3 утратили силу с 23 августа 2022 г. - </w:t>
      </w:r>
      <w:hyperlink r:id="rId44" w:anchor="block_1052"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17 августа 2022 г. N 1431</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45" w:anchor="/document/0/block/72"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7</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Утратил силу с 17 марта 2023 г. - </w:t>
      </w:r>
      <w:hyperlink r:id="rId46" w:anchor="block_1062"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47" w:anchor="/document/0/block/701"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7.2 изменен с 20 декабря 2023 г. - </w:t>
      </w:r>
      <w:hyperlink r:id="rId48" w:anchor="block_1004"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9 декабря 2023 г. N 2092</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49" w:anchor="/document/0/block/702"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7</w:t>
      </w:r>
      <w:r w:rsidRPr="008F3BBC">
        <w:rPr>
          <w:rFonts w:ascii="Arial" w:eastAsia="Times New Roman" w:hAnsi="Arial" w:cs="Arial"/>
          <w:b/>
          <w:bCs/>
          <w:color w:val="464C55"/>
          <w:sz w:val="18"/>
          <w:szCs w:val="18"/>
          <w:vertAlign w:val="superscript"/>
          <w:lang w:eastAsia="ru-RU"/>
        </w:rPr>
        <w:t> 2</w:t>
      </w:r>
      <w:r w:rsidRPr="008F3BBC">
        <w:rPr>
          <w:rFonts w:ascii="Arial" w:eastAsia="Times New Roman" w:hAnsi="Arial" w:cs="Arial"/>
          <w:b/>
          <w:bCs/>
          <w:color w:val="464C55"/>
          <w:sz w:val="24"/>
          <w:szCs w:val="24"/>
          <w:lang w:eastAsia="ru-RU"/>
        </w:rPr>
        <w:t>.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w:t>
      </w:r>
      <w:hyperlink r:id="rId50" w:anchor="block_114502" w:history="1">
        <w:r w:rsidRPr="008F3BBC">
          <w:rPr>
            <w:rFonts w:ascii="Arial" w:eastAsia="Times New Roman" w:hAnsi="Arial" w:cs="Arial"/>
            <w:b/>
            <w:bCs/>
            <w:color w:val="3272C0"/>
            <w:sz w:val="24"/>
            <w:szCs w:val="24"/>
            <w:u w:val="single"/>
            <w:lang w:eastAsia="ru-RU"/>
          </w:rPr>
          <w:t>абзацами вторым</w:t>
        </w:r>
      </w:hyperlink>
      <w:r w:rsidRPr="008F3BBC">
        <w:rPr>
          <w:rFonts w:ascii="Arial" w:eastAsia="Times New Roman" w:hAnsi="Arial" w:cs="Arial"/>
          <w:b/>
          <w:bCs/>
          <w:color w:val="464C55"/>
          <w:sz w:val="24"/>
          <w:szCs w:val="24"/>
          <w:lang w:eastAsia="ru-RU"/>
        </w:rPr>
        <w:t> и </w:t>
      </w:r>
      <w:hyperlink r:id="rId51" w:anchor="block_723" w:history="1">
        <w:r w:rsidRPr="008F3BBC">
          <w:rPr>
            <w:rFonts w:ascii="Arial" w:eastAsia="Times New Roman" w:hAnsi="Arial" w:cs="Arial"/>
            <w:b/>
            <w:bCs/>
            <w:color w:val="3272C0"/>
            <w:sz w:val="24"/>
            <w:szCs w:val="24"/>
            <w:u w:val="single"/>
            <w:lang w:eastAsia="ru-RU"/>
          </w:rPr>
          <w:t>третьим</w:t>
        </w:r>
      </w:hyperlink>
      <w:r w:rsidRPr="008F3BBC">
        <w:rPr>
          <w:rFonts w:ascii="Arial" w:eastAsia="Times New Roman" w:hAnsi="Arial" w:cs="Arial"/>
          <w:b/>
          <w:bCs/>
          <w:color w:val="464C55"/>
          <w:sz w:val="24"/>
          <w:szCs w:val="24"/>
          <w:lang w:eastAsia="ru-RU"/>
        </w:rPr>
        <w:t> настоящего пункта.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w:t>
      </w:r>
      <w:proofErr w:type="gramEnd"/>
      <w:r w:rsidRPr="008F3BBC">
        <w:rPr>
          <w:rFonts w:ascii="Arial" w:eastAsia="Times New Roman" w:hAnsi="Arial" w:cs="Arial"/>
          <w:b/>
          <w:bCs/>
          <w:color w:val="464C55"/>
          <w:sz w:val="24"/>
          <w:szCs w:val="24"/>
          <w:lang w:eastAsia="ru-RU"/>
        </w:rPr>
        <w:t xml:space="preserve"> об устранении выявленных нарушений.</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Оценка исполнения предписаний, предусмотренных </w:t>
      </w:r>
      <w:hyperlink r:id="rId52" w:anchor="block_114502" w:history="1">
        <w:r w:rsidRPr="008F3BBC">
          <w:rPr>
            <w:rFonts w:ascii="Arial" w:eastAsia="Times New Roman" w:hAnsi="Arial" w:cs="Arial"/>
            <w:b/>
            <w:bCs/>
            <w:color w:val="3272C0"/>
            <w:sz w:val="24"/>
            <w:szCs w:val="24"/>
            <w:u w:val="single"/>
            <w:lang w:eastAsia="ru-RU"/>
          </w:rPr>
          <w:t>абзацами вторым</w:t>
        </w:r>
      </w:hyperlink>
      <w:r w:rsidRPr="008F3BBC">
        <w:rPr>
          <w:rFonts w:ascii="Arial" w:eastAsia="Times New Roman" w:hAnsi="Arial" w:cs="Arial"/>
          <w:b/>
          <w:bCs/>
          <w:color w:val="464C55"/>
          <w:sz w:val="24"/>
          <w:szCs w:val="24"/>
          <w:lang w:eastAsia="ru-RU"/>
        </w:rPr>
        <w:t> и </w:t>
      </w:r>
      <w:hyperlink r:id="rId53" w:anchor="block_723" w:history="1">
        <w:r w:rsidRPr="008F3BBC">
          <w:rPr>
            <w:rFonts w:ascii="Arial" w:eastAsia="Times New Roman" w:hAnsi="Arial" w:cs="Arial"/>
            <w:b/>
            <w:bCs/>
            <w:color w:val="3272C0"/>
            <w:sz w:val="24"/>
            <w:szCs w:val="24"/>
            <w:u w:val="single"/>
            <w:lang w:eastAsia="ru-RU"/>
          </w:rPr>
          <w:t>третьим</w:t>
        </w:r>
      </w:hyperlink>
      <w:r w:rsidRPr="008F3BBC">
        <w:rPr>
          <w:rFonts w:ascii="Arial" w:eastAsia="Times New Roman" w:hAnsi="Arial" w:cs="Arial"/>
          <w:b/>
          <w:bCs/>
          <w:color w:val="464C55"/>
          <w:sz w:val="24"/>
          <w:szCs w:val="24"/>
          <w:lang w:eastAsia="ru-RU"/>
        </w:rPr>
        <w:t>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8. </w:t>
      </w:r>
      <w:proofErr w:type="gramStart"/>
      <w:r w:rsidRPr="008F3BBC">
        <w:rPr>
          <w:rFonts w:ascii="Arial" w:eastAsia="Times New Roman" w:hAnsi="Arial" w:cs="Arial"/>
          <w:b/>
          <w:bCs/>
          <w:color w:val="464C55"/>
          <w:sz w:val="24"/>
          <w:szCs w:val="24"/>
          <w:lang w:eastAsia="ru-RU"/>
        </w:rPr>
        <w:t>Срок исполнения предписаний, выданных в соответствии с </w:t>
      </w:r>
      <w:hyperlink r:id="rId54"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"О государственном контроле (надзоре) и муниципальном контроле в Российской Федерации" и </w:t>
      </w:r>
      <w:hyperlink r:id="rId55"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w:t>
      </w:r>
      <w:hyperlink r:id="rId56" w:anchor="block_12" w:history="1">
        <w:r w:rsidRPr="008F3BBC">
          <w:rPr>
            <w:rFonts w:ascii="Arial" w:eastAsia="Times New Roman" w:hAnsi="Arial" w:cs="Arial"/>
            <w:b/>
            <w:bCs/>
            <w:color w:val="3272C0"/>
            <w:sz w:val="24"/>
            <w:szCs w:val="24"/>
            <w:u w:val="single"/>
            <w:lang w:eastAsia="ru-RU"/>
          </w:rPr>
          <w:t>вступления в силу</w:t>
        </w:r>
      </w:hyperlink>
      <w:r w:rsidRPr="008F3BBC">
        <w:rPr>
          <w:rFonts w:ascii="Arial" w:eastAsia="Times New Roman" w:hAnsi="Arial" w:cs="Arial"/>
          <w:b/>
          <w:bCs/>
          <w:color w:val="464C55"/>
          <w:sz w:val="24"/>
          <w:szCs w:val="24"/>
          <w:lang w:eastAsia="ru-RU"/>
        </w:rPr>
        <w:t> настоящего постановления и действующих на день вступления в силу настоящего постановления, продлевается автоматически на 90 календарных дней</w:t>
      </w:r>
      <w:proofErr w:type="gramEnd"/>
      <w:r w:rsidRPr="008F3BBC">
        <w:rPr>
          <w:rFonts w:ascii="Arial" w:eastAsia="Times New Roman" w:hAnsi="Arial" w:cs="Arial"/>
          <w:b/>
          <w:bCs/>
          <w:color w:val="464C55"/>
          <w:sz w:val="24"/>
          <w:szCs w:val="24"/>
          <w:lang w:eastAsia="ru-RU"/>
        </w:rPr>
        <w:t xml:space="preserve"> со дня истечения срока его исполнения без ходатайства (заявления) контролируемого лица.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lastRenderedPageBreak/>
        <w:t>Постановление дополнено пунктом 8</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с 15 мая 2023 г. - </w:t>
      </w:r>
      <w:hyperlink r:id="rId57" w:anchor="block_1063"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8</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8" w:anchor="block_900" w:history="1">
        <w:r w:rsidRPr="008F3BBC">
          <w:rPr>
            <w:rFonts w:ascii="Arial" w:eastAsia="Times New Roman" w:hAnsi="Arial" w:cs="Arial"/>
            <w:b/>
            <w:bCs/>
            <w:color w:val="3272C0"/>
            <w:sz w:val="24"/>
            <w:szCs w:val="24"/>
            <w:u w:val="single"/>
            <w:lang w:eastAsia="ru-RU"/>
          </w:rPr>
          <w:t>главой 9</w:t>
        </w:r>
      </w:hyperlink>
      <w:r w:rsidRPr="008F3BBC">
        <w:rPr>
          <w:rFonts w:ascii="Arial" w:eastAsia="Times New Roman" w:hAnsi="Arial" w:cs="Arial"/>
          <w:b/>
          <w:bCs/>
          <w:color w:val="464C55"/>
          <w:sz w:val="24"/>
          <w:szCs w:val="24"/>
          <w:lang w:eastAsia="ru-RU"/>
        </w:rPr>
        <w:t>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roofErr w:type="gramEnd"/>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а) заявление должно содержать номер соответствующего объекта контроля в </w:t>
      </w:r>
      <w:hyperlink r:id="rId59" w:tgtFrame="_blank" w:history="1">
        <w:r w:rsidRPr="008F3BBC">
          <w:rPr>
            <w:rFonts w:ascii="Arial" w:eastAsia="Times New Roman" w:hAnsi="Arial" w:cs="Arial"/>
            <w:b/>
            <w:bCs/>
            <w:color w:val="3272C0"/>
            <w:sz w:val="24"/>
            <w:szCs w:val="24"/>
            <w:u w:val="single"/>
            <w:lang w:eastAsia="ru-RU"/>
          </w:rPr>
          <w:t>едином реестре видов федерального государственного контроля</w:t>
        </w:r>
      </w:hyperlink>
      <w:r w:rsidRPr="008F3BBC">
        <w:rPr>
          <w:rFonts w:ascii="Arial" w:eastAsia="Times New Roman" w:hAnsi="Arial" w:cs="Arial"/>
          <w:b/>
          <w:bCs/>
          <w:color w:val="464C55"/>
          <w:sz w:val="24"/>
          <w:szCs w:val="24"/>
          <w:lang w:eastAsia="ru-RU"/>
        </w:rPr>
        <w:t> (надзора), регионального государственного контроля (надзора), муниципального контроля;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в) срок рассмотрения заявления не может превышать 5 рабочих дней со дня регистрации.</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8</w:t>
      </w:r>
      <w:r w:rsidRPr="008F3BBC">
        <w:rPr>
          <w:rFonts w:ascii="Arial" w:eastAsia="Times New Roman" w:hAnsi="Arial" w:cs="Arial"/>
          <w:b/>
          <w:bCs/>
          <w:color w:val="464C55"/>
          <w:sz w:val="18"/>
          <w:szCs w:val="18"/>
          <w:vertAlign w:val="superscript"/>
          <w:lang w:eastAsia="ru-RU"/>
        </w:rPr>
        <w:t> 2</w:t>
      </w:r>
      <w:r w:rsidRPr="008F3BBC">
        <w:rPr>
          <w:rFonts w:ascii="Arial" w:eastAsia="Times New Roman" w:hAnsi="Arial" w:cs="Arial"/>
          <w:b/>
          <w:bCs/>
          <w:color w:val="464C55"/>
          <w:sz w:val="24"/>
          <w:szCs w:val="24"/>
          <w:lang w:eastAsia="ru-RU"/>
        </w:rPr>
        <w:t> с 17 марта 2023 г. - </w:t>
      </w:r>
      <w:hyperlink r:id="rId60" w:anchor="block_1064"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8</w:t>
      </w:r>
      <w:r w:rsidRPr="008F3BBC">
        <w:rPr>
          <w:rFonts w:ascii="Arial" w:eastAsia="Times New Roman" w:hAnsi="Arial" w:cs="Arial"/>
          <w:b/>
          <w:bCs/>
          <w:color w:val="464C55"/>
          <w:sz w:val="18"/>
          <w:szCs w:val="18"/>
          <w:vertAlign w:val="superscript"/>
          <w:lang w:eastAsia="ru-RU"/>
        </w:rPr>
        <w:t> 2</w:t>
      </w:r>
      <w:r w:rsidRPr="008F3BBC">
        <w:rPr>
          <w:rFonts w:ascii="Arial" w:eastAsia="Times New Roman" w:hAnsi="Arial" w:cs="Arial"/>
          <w:b/>
          <w:bCs/>
          <w:color w:val="464C55"/>
          <w:sz w:val="24"/>
          <w:szCs w:val="24"/>
          <w:lang w:eastAsia="ru-RU"/>
        </w:rPr>
        <w:t>.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w:t>
      </w:r>
      <w:hyperlink r:id="rId61" w:tgtFrame="_blank" w:history="1">
        <w:r w:rsidRPr="008F3BBC">
          <w:rPr>
            <w:rFonts w:ascii="Arial" w:eastAsia="Times New Roman" w:hAnsi="Arial" w:cs="Arial"/>
            <w:b/>
            <w:bCs/>
            <w:color w:val="3272C0"/>
            <w:sz w:val="24"/>
            <w:szCs w:val="24"/>
            <w:u w:val="single"/>
            <w:lang w:eastAsia="ru-RU"/>
          </w:rPr>
          <w:t>Единый портал</w:t>
        </w:r>
      </w:hyperlink>
      <w:r w:rsidRPr="008F3BBC">
        <w:rPr>
          <w:rFonts w:ascii="Arial" w:eastAsia="Times New Roman" w:hAnsi="Arial" w:cs="Arial"/>
          <w:b/>
          <w:bCs/>
          <w:color w:val="464C55"/>
          <w:sz w:val="24"/>
          <w:szCs w:val="24"/>
          <w:lang w:eastAsia="ru-RU"/>
        </w:rPr>
        <w:t>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r:id="rId62" w:anchor="block_112" w:history="1">
        <w:r w:rsidRPr="008F3BBC">
          <w:rPr>
            <w:rFonts w:ascii="Arial" w:eastAsia="Times New Roman" w:hAnsi="Arial" w:cs="Arial"/>
            <w:b/>
            <w:bCs/>
            <w:color w:val="3272C0"/>
            <w:sz w:val="24"/>
            <w:szCs w:val="24"/>
            <w:u w:val="single"/>
            <w:lang w:eastAsia="ru-RU"/>
          </w:rPr>
          <w:t>пунктом 11</w:t>
        </w:r>
        <w:r w:rsidRPr="008F3BBC">
          <w:rPr>
            <w:rFonts w:ascii="Arial" w:eastAsia="Times New Roman" w:hAnsi="Arial" w:cs="Arial"/>
            <w:b/>
            <w:bCs/>
            <w:color w:val="3272C0"/>
            <w:sz w:val="18"/>
            <w:szCs w:val="18"/>
            <w:u w:val="single"/>
            <w:vertAlign w:val="superscript"/>
            <w:lang w:eastAsia="ru-RU"/>
          </w:rPr>
          <w:t> 2</w:t>
        </w:r>
      </w:hyperlink>
      <w:r w:rsidRPr="008F3BBC">
        <w:rPr>
          <w:rFonts w:ascii="Arial" w:eastAsia="Times New Roman" w:hAnsi="Arial" w:cs="Arial"/>
          <w:b/>
          <w:bCs/>
          <w:color w:val="464C55"/>
          <w:sz w:val="24"/>
          <w:szCs w:val="24"/>
          <w:lang w:eastAsia="ru-RU"/>
        </w:rPr>
        <w:t> настоящего постановления.</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63" w:anchor="block_1111" w:history="1">
        <w:r w:rsidRPr="008F3BBC">
          <w:rPr>
            <w:rFonts w:ascii="Arial" w:eastAsia="Times New Roman" w:hAnsi="Arial" w:cs="Arial"/>
            <w:b/>
            <w:bCs/>
            <w:color w:val="3272C0"/>
            <w:sz w:val="24"/>
            <w:szCs w:val="24"/>
            <w:u w:val="single"/>
            <w:lang w:eastAsia="ru-RU"/>
          </w:rPr>
          <w:t>Решением</w:t>
        </w:r>
      </w:hyperlink>
      <w:r w:rsidRPr="008F3BBC">
        <w:rPr>
          <w:rFonts w:ascii="Arial" w:eastAsia="Times New Roman" w:hAnsi="Arial" w:cs="Arial"/>
          <w:b/>
          <w:bCs/>
          <w:color w:val="464C55"/>
          <w:sz w:val="24"/>
          <w:szCs w:val="24"/>
          <w:lang w:eastAsia="ru-RU"/>
        </w:rPr>
        <w:t> Верховного Суда РФ от 30 августа 2022 г. N АКПИ22-494, оставленным без изменения </w:t>
      </w:r>
      <w:hyperlink r:id="rId64" w:anchor="block_1111" w:history="1">
        <w:r w:rsidRPr="008F3BBC">
          <w:rPr>
            <w:rFonts w:ascii="Arial" w:eastAsia="Times New Roman" w:hAnsi="Arial" w:cs="Arial"/>
            <w:b/>
            <w:bCs/>
            <w:color w:val="3272C0"/>
            <w:sz w:val="24"/>
            <w:szCs w:val="24"/>
            <w:u w:val="single"/>
            <w:lang w:eastAsia="ru-RU"/>
          </w:rPr>
          <w:t>определением</w:t>
        </w:r>
      </w:hyperlink>
      <w:r w:rsidRPr="008F3BBC">
        <w:rPr>
          <w:rFonts w:ascii="Arial" w:eastAsia="Times New Roman" w:hAnsi="Arial" w:cs="Arial"/>
          <w:b/>
          <w:bCs/>
          <w:color w:val="464C55"/>
          <w:sz w:val="24"/>
          <w:szCs w:val="24"/>
          <w:lang w:eastAsia="ru-RU"/>
        </w:rPr>
        <w:t> Апелляционной коллегии Верховного Суда РФ от 24 ноября 2022 г. N АПЛ22-503, пункт 9 признан не противоречащим действующему законодательству. Введение Правительством РФ ограничений для возбуждения дел об административных правонарушениях по результатам государственного контроля (надзора), муниципального контроля не отменяет предусмотренные КоАП РФ процессуальные механизмы получения доказательств по делу и производства по нему, включая возможность проведения административного расследования.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9. </w:t>
      </w:r>
      <w:proofErr w:type="gramStart"/>
      <w:r w:rsidRPr="008F3BBC">
        <w:rPr>
          <w:rFonts w:ascii="Arial" w:eastAsia="Times New Roman" w:hAnsi="Arial" w:cs="Arial"/>
          <w:b/>
          <w:bCs/>
          <w:color w:val="464C55"/>
          <w:sz w:val="24"/>
          <w:szCs w:val="24"/>
          <w:lang w:eastAsia="ru-RU"/>
        </w:rPr>
        <w:t xml:space="preserve">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w:t>
      </w:r>
      <w:r w:rsidRPr="008F3BBC">
        <w:rPr>
          <w:rFonts w:ascii="Arial" w:eastAsia="Times New Roman" w:hAnsi="Arial" w:cs="Arial"/>
          <w:b/>
          <w:bCs/>
          <w:color w:val="464C55"/>
          <w:sz w:val="24"/>
          <w:szCs w:val="24"/>
          <w:lang w:eastAsia="ru-RU"/>
        </w:rPr>
        <w:lastRenderedPageBreak/>
        <w:t>государственной власти и органов местного самоуправления), исключительно в случае, предусмотренном</w:t>
      </w:r>
      <w:proofErr w:type="gramEnd"/>
      <w:r w:rsidRPr="008F3BBC">
        <w:rPr>
          <w:rFonts w:ascii="Arial" w:eastAsia="Times New Roman" w:hAnsi="Arial" w:cs="Arial"/>
          <w:b/>
          <w:bCs/>
          <w:color w:val="464C55"/>
          <w:sz w:val="24"/>
          <w:szCs w:val="24"/>
          <w:lang w:eastAsia="ru-RU"/>
        </w:rPr>
        <w:t> </w:t>
      </w:r>
      <w:hyperlink r:id="rId65" w:anchor="block_900203" w:history="1">
        <w:r w:rsidRPr="008F3BBC">
          <w:rPr>
            <w:rFonts w:ascii="Arial" w:eastAsia="Times New Roman" w:hAnsi="Arial" w:cs="Arial"/>
            <w:b/>
            <w:bCs/>
            <w:color w:val="3272C0"/>
            <w:sz w:val="24"/>
            <w:szCs w:val="24"/>
            <w:u w:val="single"/>
            <w:lang w:eastAsia="ru-RU"/>
          </w:rPr>
          <w:t>пунктом 3 части 2 статьи 90</w:t>
        </w:r>
      </w:hyperlink>
      <w:r w:rsidRPr="008F3BBC">
        <w:rPr>
          <w:rFonts w:ascii="Arial" w:eastAsia="Times New Roman" w:hAnsi="Arial" w:cs="Arial"/>
          <w:b/>
          <w:bCs/>
          <w:color w:val="464C55"/>
          <w:sz w:val="24"/>
          <w:szCs w:val="24"/>
          <w:lang w:eastAsia="ru-RU"/>
        </w:rPr>
        <w:t xml:space="preserve"> Федерального закона "О государственном контроле (надзоре) и муниципальном контроле в Российской Федерации" (за исключением </w:t>
      </w:r>
      <w:proofErr w:type="gramStart"/>
      <w:r w:rsidRPr="008F3BBC">
        <w:rPr>
          <w:rFonts w:ascii="Arial" w:eastAsia="Times New Roman" w:hAnsi="Arial" w:cs="Arial"/>
          <w:b/>
          <w:bCs/>
          <w:color w:val="464C55"/>
          <w:sz w:val="24"/>
          <w:szCs w:val="24"/>
          <w:lang w:eastAsia="ru-RU"/>
        </w:rPr>
        <w:t>случаев необходимости применения меры обеспечения производства</w:t>
      </w:r>
      <w:proofErr w:type="gramEnd"/>
      <w:r w:rsidRPr="008F3BBC">
        <w:rPr>
          <w:rFonts w:ascii="Arial" w:eastAsia="Times New Roman" w:hAnsi="Arial" w:cs="Arial"/>
          <w:b/>
          <w:bCs/>
          <w:color w:val="464C55"/>
          <w:sz w:val="24"/>
          <w:szCs w:val="24"/>
          <w:lang w:eastAsia="ru-RU"/>
        </w:rPr>
        <w:t xml:space="preserve"> по делу об административном правонарушении в виде временного запрета деятельности).</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10 изменен с 25 марта 2022 г. - </w:t>
      </w:r>
      <w:hyperlink r:id="rId66" w:anchor="block_1013"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24 марта 2022 г. N 448</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67" w:anchor="/document/0/block/10"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10. </w:t>
      </w:r>
      <w:proofErr w:type="gramStart"/>
      <w:r w:rsidRPr="008F3BBC">
        <w:rPr>
          <w:rFonts w:ascii="Arial" w:eastAsia="Times New Roman" w:hAnsi="Arial" w:cs="Arial"/>
          <w:b/>
          <w:bCs/>
          <w:color w:val="464C55"/>
          <w:sz w:val="24"/>
          <w:szCs w:val="24"/>
          <w:lang w:eastAsia="ru-RU"/>
        </w:rPr>
        <w:t>Допускается проведение </w:t>
      </w:r>
      <w:hyperlink r:id="rId68" w:anchor="block_1000" w:history="1">
        <w:r w:rsidRPr="008F3BBC">
          <w:rPr>
            <w:rFonts w:ascii="Arial" w:eastAsia="Times New Roman" w:hAnsi="Arial" w:cs="Arial"/>
            <w:b/>
            <w:bCs/>
            <w:color w:val="3272C0"/>
            <w:sz w:val="24"/>
            <w:szCs w:val="24"/>
            <w:u w:val="single"/>
            <w:lang w:eastAsia="ru-RU"/>
          </w:rPr>
          <w:t>профилактических мероприятий</w:t>
        </w:r>
      </w:hyperlink>
      <w:r w:rsidRPr="008F3BBC">
        <w:rPr>
          <w:rFonts w:ascii="Arial" w:eastAsia="Times New Roman" w:hAnsi="Arial" w:cs="Arial"/>
          <w:b/>
          <w:bCs/>
          <w:color w:val="464C55"/>
          <w:sz w:val="24"/>
          <w:szCs w:val="24"/>
          <w:lang w:eastAsia="ru-RU"/>
        </w:rPr>
        <w:t>, </w:t>
      </w:r>
      <w:hyperlink r:id="rId69" w:anchor="block_820" w:history="1">
        <w:r w:rsidRPr="008F3BBC">
          <w:rPr>
            <w:rFonts w:ascii="Arial" w:eastAsia="Times New Roman" w:hAnsi="Arial" w:cs="Arial"/>
            <w:b/>
            <w:bCs/>
            <w:color w:val="3272C0"/>
            <w:sz w:val="24"/>
            <w:szCs w:val="24"/>
            <w:u w:val="single"/>
            <w:lang w:eastAsia="ru-RU"/>
          </w:rPr>
          <w:t>мероприятий по профилактике</w:t>
        </w:r>
      </w:hyperlink>
      <w:r w:rsidRPr="008F3BBC">
        <w:rPr>
          <w:rFonts w:ascii="Arial" w:eastAsia="Times New Roman" w:hAnsi="Arial" w:cs="Arial"/>
          <w:b/>
          <w:bCs/>
          <w:color w:val="464C55"/>
          <w:sz w:val="24"/>
          <w:szCs w:val="24"/>
          <w:lang w:eastAsia="ru-RU"/>
        </w:rPr>
        <w:t> нарушения обязательных требований, </w:t>
      </w:r>
      <w:hyperlink r:id="rId70" w:anchor="block_5603" w:history="1">
        <w:r w:rsidRPr="008F3BBC">
          <w:rPr>
            <w:rFonts w:ascii="Arial" w:eastAsia="Times New Roman" w:hAnsi="Arial" w:cs="Arial"/>
            <w:b/>
            <w:bCs/>
            <w:color w:val="3272C0"/>
            <w:sz w:val="24"/>
            <w:szCs w:val="24"/>
            <w:u w:val="single"/>
            <w:lang w:eastAsia="ru-RU"/>
          </w:rPr>
          <w:t>контрольных (надзорных) мероприятий</w:t>
        </w:r>
      </w:hyperlink>
      <w:r w:rsidRPr="008F3BBC">
        <w:rPr>
          <w:rFonts w:ascii="Arial" w:eastAsia="Times New Roman" w:hAnsi="Arial" w:cs="Arial"/>
          <w:b/>
          <w:bCs/>
          <w:color w:val="464C55"/>
          <w:sz w:val="24"/>
          <w:szCs w:val="24"/>
          <w:lang w:eastAsia="ru-RU"/>
        </w:rPr>
        <w:t> без взаимодействия, </w:t>
      </w:r>
      <w:hyperlink r:id="rId71" w:anchor="block_830" w:history="1">
        <w:r w:rsidRPr="008F3BBC">
          <w:rPr>
            <w:rFonts w:ascii="Arial" w:eastAsia="Times New Roman" w:hAnsi="Arial" w:cs="Arial"/>
            <w:b/>
            <w:bCs/>
            <w:color w:val="3272C0"/>
            <w:sz w:val="24"/>
            <w:szCs w:val="24"/>
            <w:u w:val="single"/>
            <w:lang w:eastAsia="ru-RU"/>
          </w:rPr>
          <w:t>мероприятий по контролю</w:t>
        </w:r>
      </w:hyperlink>
      <w:r w:rsidRPr="008F3BBC">
        <w:rPr>
          <w:rFonts w:ascii="Arial" w:eastAsia="Times New Roman" w:hAnsi="Arial" w:cs="Arial"/>
          <w:b/>
          <w:bCs/>
          <w:color w:val="464C55"/>
          <w:sz w:val="24"/>
          <w:szCs w:val="24"/>
          <w:lang w:eastAsia="ru-RU"/>
        </w:rPr>
        <w:t>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F3BBC">
        <w:rPr>
          <w:rFonts w:ascii="Arial" w:eastAsia="Times New Roman" w:hAnsi="Arial" w:cs="Arial"/>
          <w:b/>
          <w:bCs/>
          <w:color w:val="464C55"/>
          <w:sz w:val="24"/>
          <w:szCs w:val="24"/>
          <w:lang w:eastAsia="ru-RU"/>
        </w:rPr>
        <w:t xml:space="preserve">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10</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изменен с 23 августа 2022 г. - </w:t>
      </w:r>
      <w:hyperlink r:id="rId72" w:anchor="block_1054"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17 августа 2022 г. N 1431</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73" w:anchor="/document/0/block/101"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10</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xml:space="preserve">. В рамках федерального государственного охотничьего контроля (надзора), государственного контроля (надзора) в области охраны и </w:t>
      </w:r>
      <w:proofErr w:type="gramStart"/>
      <w:r w:rsidRPr="008F3BBC">
        <w:rPr>
          <w:rFonts w:ascii="Arial" w:eastAsia="Times New Roman" w:hAnsi="Arial" w:cs="Arial"/>
          <w:b/>
          <w:bCs/>
          <w:color w:val="464C55"/>
          <w:sz w:val="24"/>
          <w:szCs w:val="24"/>
          <w:lang w:eastAsia="ru-RU"/>
        </w:rPr>
        <w:t>использования</w:t>
      </w:r>
      <w:proofErr w:type="gramEnd"/>
      <w:r w:rsidRPr="008F3BBC">
        <w:rPr>
          <w:rFonts w:ascii="Arial" w:eastAsia="Times New Roman" w:hAnsi="Arial" w:cs="Arial"/>
          <w:b/>
          <w:bCs/>
          <w:color w:val="464C55"/>
          <w:sz w:val="24"/>
          <w:szCs w:val="24"/>
          <w:lang w:eastAsia="ru-RU"/>
        </w:rPr>
        <w:t xml:space="preserve">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w:t>
      </w:r>
      <w:proofErr w:type="gramStart"/>
      <w:r w:rsidRPr="008F3BBC">
        <w:rPr>
          <w:rFonts w:ascii="Arial" w:eastAsia="Times New Roman" w:hAnsi="Arial" w:cs="Arial"/>
          <w:b/>
          <w:bCs/>
          <w:color w:val="464C55"/>
          <w:sz w:val="24"/>
          <w:szCs w:val="24"/>
          <w:lang w:eastAsia="ru-RU"/>
        </w:rPr>
        <w:t>целях</w:t>
      </w:r>
      <w:proofErr w:type="gramEnd"/>
      <w:r w:rsidRPr="008F3BBC">
        <w:rPr>
          <w:rFonts w:ascii="Arial" w:eastAsia="Times New Roman" w:hAnsi="Arial" w:cs="Arial"/>
          <w:b/>
          <w:bCs/>
          <w:color w:val="464C55"/>
          <w:sz w:val="24"/>
          <w:szCs w:val="24"/>
          <w:lang w:eastAsia="ru-RU"/>
        </w:rPr>
        <w:t xml:space="preserve">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74" w:anchor="block_900203" w:history="1">
        <w:r w:rsidRPr="008F3BBC">
          <w:rPr>
            <w:rFonts w:ascii="Arial" w:eastAsia="Times New Roman" w:hAnsi="Arial" w:cs="Arial"/>
            <w:b/>
            <w:bCs/>
            <w:color w:val="3272C0"/>
            <w:sz w:val="24"/>
            <w:szCs w:val="24"/>
            <w:u w:val="single"/>
            <w:lang w:eastAsia="ru-RU"/>
          </w:rPr>
          <w:t>пунктом 3 части 2 статьи 90</w:t>
        </w:r>
      </w:hyperlink>
      <w:r w:rsidRPr="008F3BBC">
        <w:rPr>
          <w:rFonts w:ascii="Arial" w:eastAsia="Times New Roman" w:hAnsi="Arial" w:cs="Arial"/>
          <w:b/>
          <w:bCs/>
          <w:color w:val="464C55"/>
          <w:sz w:val="24"/>
          <w:szCs w:val="24"/>
          <w:lang w:eastAsia="ru-RU"/>
        </w:rPr>
        <w:t> Федерального закона "О государственном контроле (надзоре) и муниципальном контроле в Российской Федерации".</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11 изменен с 23 августа 2022 г. - </w:t>
      </w:r>
      <w:hyperlink r:id="rId75" w:anchor="block_1055"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17 августа 2022 г. N 1431</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76" w:anchor="/document/0/block/11"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11. </w:t>
      </w:r>
      <w:proofErr w:type="gramStart"/>
      <w:r w:rsidRPr="008F3BBC">
        <w:rPr>
          <w:rFonts w:ascii="Arial" w:eastAsia="Times New Roman" w:hAnsi="Arial" w:cs="Arial"/>
          <w:b/>
          <w:bCs/>
          <w:color w:val="464C55"/>
          <w:sz w:val="24"/>
          <w:szCs w:val="24"/>
          <w:lang w:eastAsia="ru-RU"/>
        </w:rPr>
        <w:t>Ограничения, установленные настоящим постановлением, не распространяются на организацию и проведение (осуществление) в соответствии с требованиями </w:t>
      </w:r>
      <w:hyperlink r:id="rId77" w:anchor="block_1800" w:history="1">
        <w:r w:rsidRPr="008F3BBC">
          <w:rPr>
            <w:rFonts w:ascii="Arial" w:eastAsia="Times New Roman" w:hAnsi="Arial" w:cs="Arial"/>
            <w:b/>
            <w:bCs/>
            <w:color w:val="3272C0"/>
            <w:sz w:val="24"/>
            <w:szCs w:val="24"/>
            <w:u w:val="single"/>
            <w:lang w:eastAsia="ru-RU"/>
          </w:rPr>
          <w:t>Федерального закона</w:t>
        </w:r>
      </w:hyperlink>
      <w:r w:rsidRPr="008F3BBC">
        <w:rPr>
          <w:rFonts w:ascii="Arial" w:eastAsia="Times New Roman" w:hAnsi="Arial" w:cs="Arial"/>
          <w:b/>
          <w:bCs/>
          <w:color w:val="464C55"/>
          <w:sz w:val="24"/>
          <w:szCs w:val="24"/>
          <w:lang w:eastAsia="ru-RU"/>
        </w:rPr>
        <w:t> "О государственном контроле (надзоре) и муниципальном контроле в Российской Федерации" и </w:t>
      </w:r>
      <w:hyperlink r:id="rId78" w:anchor="block_13001" w:history="1">
        <w:r w:rsidRPr="008F3BBC">
          <w:rPr>
            <w:rFonts w:ascii="Arial" w:eastAsia="Times New Roman" w:hAnsi="Arial" w:cs="Arial"/>
            <w:b/>
            <w:bCs/>
            <w:color w:val="3272C0"/>
            <w:sz w:val="24"/>
            <w:szCs w:val="24"/>
            <w:u w:val="single"/>
            <w:lang w:eastAsia="ru-RU"/>
          </w:rPr>
          <w:t>Федерального закона</w:t>
        </w:r>
      </w:hyperlink>
      <w:r w:rsidRPr="008F3BBC">
        <w:rPr>
          <w:rFonts w:ascii="Arial" w:eastAsia="Times New Roman" w:hAnsi="Arial" w:cs="Arial"/>
          <w:b/>
          <w:bCs/>
          <w:color w:val="464C55"/>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w:t>
      </w:r>
      <w:r w:rsidRPr="008F3BBC">
        <w:rPr>
          <w:rFonts w:ascii="Arial" w:eastAsia="Times New Roman" w:hAnsi="Arial" w:cs="Arial"/>
          <w:b/>
          <w:bCs/>
          <w:color w:val="464C55"/>
          <w:sz w:val="24"/>
          <w:szCs w:val="24"/>
          <w:lang w:eastAsia="ru-RU"/>
        </w:rPr>
        <w:lastRenderedPageBreak/>
        <w:t>государственного контроля (надзора), проверок (инспекций) в рамках</w:t>
      </w:r>
      <w:proofErr w:type="gramEnd"/>
      <w:r w:rsidRPr="008F3BBC">
        <w:rPr>
          <w:rFonts w:ascii="Arial" w:eastAsia="Times New Roman" w:hAnsi="Arial" w:cs="Arial"/>
          <w:b/>
          <w:bCs/>
          <w:color w:val="464C55"/>
          <w:sz w:val="24"/>
          <w:szCs w:val="24"/>
          <w:lang w:eastAsia="ru-RU"/>
        </w:rPr>
        <w:t xml:space="preserve">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с 25 марта 2022 г. - </w:t>
      </w:r>
      <w:hyperlink r:id="rId79" w:anchor="block_1016"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24 марта 2022 г. N 448</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1</w:t>
      </w:r>
      <w:r w:rsidRPr="008F3BBC">
        <w:rPr>
          <w:rFonts w:ascii="Arial" w:eastAsia="Times New Roman" w:hAnsi="Arial" w:cs="Arial"/>
          <w:b/>
          <w:bCs/>
          <w:color w:val="464C55"/>
          <w:sz w:val="24"/>
          <w:szCs w:val="24"/>
          <w:lang w:eastAsia="ru-RU"/>
        </w:rPr>
        <w:t>.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80" w:history="1">
        <w:r w:rsidRPr="008F3BBC">
          <w:rPr>
            <w:rFonts w:ascii="Arial" w:eastAsia="Times New Roman" w:hAnsi="Arial" w:cs="Arial"/>
            <w:b/>
            <w:bCs/>
            <w:color w:val="3272C0"/>
            <w:sz w:val="24"/>
            <w:szCs w:val="24"/>
            <w:u w:val="single"/>
            <w:lang w:eastAsia="ru-RU"/>
          </w:rPr>
          <w:t>распоряжением</w:t>
        </w:r>
      </w:hyperlink>
      <w:r w:rsidRPr="008F3BBC">
        <w:rPr>
          <w:rFonts w:ascii="Arial" w:eastAsia="Times New Roman" w:hAnsi="Arial" w:cs="Arial"/>
          <w:b/>
          <w:bCs/>
          <w:color w:val="464C55"/>
          <w:sz w:val="24"/>
          <w:szCs w:val="24"/>
          <w:lang w:eastAsia="ru-RU"/>
        </w:rPr>
        <w:t> Правительства Российской Федерации от 6 мая 2008 г. N 671-р.</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2</w:t>
      </w:r>
      <w:r w:rsidRPr="008F3BBC">
        <w:rPr>
          <w:rFonts w:ascii="Arial" w:eastAsia="Times New Roman" w:hAnsi="Arial" w:cs="Arial"/>
          <w:b/>
          <w:bCs/>
          <w:color w:val="464C55"/>
          <w:sz w:val="24"/>
          <w:szCs w:val="24"/>
          <w:lang w:eastAsia="ru-RU"/>
        </w:rPr>
        <w:t> с 23 августа 2022 г. - </w:t>
      </w:r>
      <w:hyperlink r:id="rId81" w:anchor="block_1056"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17 августа 2022 г. N 1431</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11</w:t>
      </w:r>
      <w:r w:rsidRPr="008F3BBC">
        <w:rPr>
          <w:rFonts w:ascii="Arial" w:eastAsia="Times New Roman" w:hAnsi="Arial" w:cs="Arial"/>
          <w:b/>
          <w:bCs/>
          <w:color w:val="464C55"/>
          <w:sz w:val="18"/>
          <w:szCs w:val="18"/>
          <w:vertAlign w:val="superscript"/>
          <w:lang w:eastAsia="ru-RU"/>
        </w:rPr>
        <w:t> 2</w:t>
      </w:r>
      <w:r w:rsidRPr="008F3BBC">
        <w:rPr>
          <w:rFonts w:ascii="Arial" w:eastAsia="Times New Roman" w:hAnsi="Arial" w:cs="Arial"/>
          <w:b/>
          <w:bCs/>
          <w:color w:val="464C55"/>
          <w:sz w:val="24"/>
          <w:szCs w:val="24"/>
          <w:lang w:eastAsia="ru-RU"/>
        </w:rPr>
        <w:t> в части, касающейся использования усиленной неквалифицированной электронной подписи при подписании жалобы, </w:t>
      </w:r>
      <w:hyperlink r:id="rId82" w:anchor="block_2" w:history="1">
        <w:r w:rsidRPr="008F3BBC">
          <w:rPr>
            <w:rFonts w:ascii="Arial" w:eastAsia="Times New Roman" w:hAnsi="Arial" w:cs="Arial"/>
            <w:b/>
            <w:bCs/>
            <w:color w:val="3272C0"/>
            <w:sz w:val="24"/>
            <w:szCs w:val="24"/>
            <w:u w:val="single"/>
            <w:lang w:eastAsia="ru-RU"/>
          </w:rPr>
          <w:t>вступает в силу</w:t>
        </w:r>
      </w:hyperlink>
      <w:r w:rsidRPr="008F3BBC">
        <w:rPr>
          <w:rFonts w:ascii="Arial" w:eastAsia="Times New Roman" w:hAnsi="Arial" w:cs="Arial"/>
          <w:b/>
          <w:bCs/>
          <w:color w:val="464C55"/>
          <w:sz w:val="24"/>
          <w:szCs w:val="24"/>
          <w:lang w:eastAsia="ru-RU"/>
        </w:rPr>
        <w:t> с 1 октября 2022 г.</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2</w:t>
      </w:r>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83" w:anchor="block_900" w:history="1">
        <w:r w:rsidRPr="008F3BBC">
          <w:rPr>
            <w:rFonts w:ascii="Arial" w:eastAsia="Times New Roman" w:hAnsi="Arial" w:cs="Arial"/>
            <w:b/>
            <w:bCs/>
            <w:color w:val="3272C0"/>
            <w:sz w:val="24"/>
            <w:szCs w:val="24"/>
            <w:u w:val="single"/>
            <w:lang w:eastAsia="ru-RU"/>
          </w:rPr>
          <w:t>главой 9</w:t>
        </w:r>
      </w:hyperlink>
      <w:r w:rsidRPr="008F3BBC">
        <w:rPr>
          <w:rFonts w:ascii="Arial" w:eastAsia="Times New Roman" w:hAnsi="Arial" w:cs="Arial"/>
          <w:b/>
          <w:bCs/>
          <w:color w:val="464C55"/>
          <w:sz w:val="24"/>
          <w:szCs w:val="24"/>
          <w:lang w:eastAsia="ru-RU"/>
        </w:rPr>
        <w:t> Федерального закона "О государственном контроле (надзоре) и муниципальном контроле в Российской Федерации", подписывается усиленной квалифицированной </w:t>
      </w:r>
      <w:hyperlink r:id="rId84" w:anchor="block_21" w:history="1">
        <w:r w:rsidRPr="008F3BBC">
          <w:rPr>
            <w:rFonts w:ascii="Arial" w:eastAsia="Times New Roman" w:hAnsi="Arial" w:cs="Arial"/>
            <w:b/>
            <w:bCs/>
            <w:color w:val="3272C0"/>
            <w:sz w:val="24"/>
            <w:szCs w:val="24"/>
            <w:u w:val="single"/>
            <w:lang w:eastAsia="ru-RU"/>
          </w:rPr>
          <w:t>электронной подписью</w:t>
        </w:r>
      </w:hyperlink>
      <w:r w:rsidRPr="008F3BBC">
        <w:rPr>
          <w:rFonts w:ascii="Arial" w:eastAsia="Times New Roman" w:hAnsi="Arial" w:cs="Arial"/>
          <w:b/>
          <w:bCs/>
          <w:color w:val="464C55"/>
          <w:sz w:val="24"/>
          <w:szCs w:val="24"/>
          <w:lang w:eastAsia="ru-RU"/>
        </w:rPr>
        <w:t>, усиленной неквалифицированной электронной подписью, сертификат ключа проверки которой создан и используется в инфраструктуре, обеспечивающей</w:t>
      </w:r>
      <w:proofErr w:type="gramEnd"/>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w:t>
      </w:r>
      <w:hyperlink r:id="rId85" w:tgtFrame="_blank" w:history="1">
        <w:r w:rsidRPr="008F3BBC">
          <w:rPr>
            <w:rFonts w:ascii="Arial" w:eastAsia="Times New Roman" w:hAnsi="Arial" w:cs="Arial"/>
            <w:b/>
            <w:bCs/>
            <w:color w:val="3272C0"/>
            <w:sz w:val="24"/>
            <w:szCs w:val="24"/>
            <w:u w:val="single"/>
            <w:lang w:eastAsia="ru-RU"/>
          </w:rPr>
          <w:t>"Единый портал</w:t>
        </w:r>
      </w:hyperlink>
      <w:r w:rsidRPr="008F3BBC">
        <w:rPr>
          <w:rFonts w:ascii="Arial" w:eastAsia="Times New Roman" w:hAnsi="Arial" w:cs="Arial"/>
          <w:b/>
          <w:bCs/>
          <w:color w:val="464C55"/>
          <w:sz w:val="24"/>
          <w:szCs w:val="24"/>
          <w:lang w:eastAsia="ru-RU"/>
        </w:rPr>
        <w:t> государственных и муниципальных услуг (функций)") или являющегося индивидуальным</w:t>
      </w:r>
      <w:proofErr w:type="gramEnd"/>
      <w:r w:rsidRPr="008F3BBC">
        <w:rPr>
          <w:rFonts w:ascii="Arial" w:eastAsia="Times New Roman" w:hAnsi="Arial" w:cs="Arial"/>
          <w:b/>
          <w:bCs/>
          <w:color w:val="464C55"/>
          <w:sz w:val="24"/>
          <w:szCs w:val="24"/>
          <w:lang w:eastAsia="ru-RU"/>
        </w:rPr>
        <w:t xml:space="preserve"> предпринимателем.</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11.3 изменен с 17 марта 2023 г. - </w:t>
      </w:r>
      <w:hyperlink r:id="rId86" w:anchor="block_1065"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87" w:anchor="/document/0/block/113"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3</w:t>
      </w:r>
      <w:r w:rsidRPr="008F3BBC">
        <w:rPr>
          <w:rFonts w:ascii="Arial" w:eastAsia="Times New Roman" w:hAnsi="Arial" w:cs="Arial"/>
          <w:b/>
          <w:bCs/>
          <w:color w:val="464C55"/>
          <w:sz w:val="24"/>
          <w:szCs w:val="24"/>
          <w:lang w:eastAsia="ru-RU"/>
        </w:rPr>
        <w:t>. Установить, что за исключением случаев, предусмотренных </w:t>
      </w:r>
      <w:hyperlink r:id="rId88" w:anchor="block_114" w:history="1">
        <w:r w:rsidRPr="008F3BBC">
          <w:rPr>
            <w:rFonts w:ascii="Arial" w:eastAsia="Times New Roman" w:hAnsi="Arial" w:cs="Arial"/>
            <w:b/>
            <w:bCs/>
            <w:color w:val="3272C0"/>
            <w:sz w:val="24"/>
            <w:szCs w:val="24"/>
            <w:u w:val="single"/>
            <w:lang w:eastAsia="ru-RU"/>
          </w:rPr>
          <w:t>пунктом 11</w:t>
        </w:r>
        <w:r w:rsidRPr="008F3BBC">
          <w:rPr>
            <w:rFonts w:ascii="Arial" w:eastAsia="Times New Roman" w:hAnsi="Arial" w:cs="Arial"/>
            <w:b/>
            <w:bCs/>
            <w:color w:val="3272C0"/>
            <w:sz w:val="18"/>
            <w:szCs w:val="18"/>
            <w:u w:val="single"/>
            <w:vertAlign w:val="superscript"/>
            <w:lang w:eastAsia="ru-RU"/>
          </w:rPr>
          <w:t> 4</w:t>
        </w:r>
      </w:hyperlink>
      <w:r w:rsidRPr="008F3BBC">
        <w:rPr>
          <w:rFonts w:ascii="Arial" w:eastAsia="Times New Roman" w:hAnsi="Arial" w:cs="Arial"/>
          <w:b/>
          <w:bCs/>
          <w:color w:val="464C55"/>
          <w:sz w:val="24"/>
          <w:szCs w:val="24"/>
          <w:lang w:eastAsia="ru-RU"/>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w:t>
      </w:r>
      <w:proofErr w:type="gramStart"/>
      <w:r w:rsidRPr="008F3BBC">
        <w:rPr>
          <w:rFonts w:ascii="Arial" w:eastAsia="Times New Roman" w:hAnsi="Arial" w:cs="Arial"/>
          <w:b/>
          <w:bCs/>
          <w:color w:val="464C55"/>
          <w:sz w:val="24"/>
          <w:szCs w:val="24"/>
          <w:lang w:eastAsia="ru-RU"/>
        </w:rPr>
        <w:t>осуществления</w:t>
      </w:r>
      <w:proofErr w:type="gramEnd"/>
      <w:r w:rsidRPr="008F3BBC">
        <w:rPr>
          <w:rFonts w:ascii="Arial" w:eastAsia="Times New Roman" w:hAnsi="Arial" w:cs="Arial"/>
          <w:b/>
          <w:bCs/>
          <w:color w:val="464C55"/>
          <w:sz w:val="24"/>
          <w:szCs w:val="24"/>
          <w:lang w:eastAsia="ru-RU"/>
        </w:rPr>
        <w:t xml:space="preserve"> которых регулируется </w:t>
      </w:r>
      <w:hyperlink r:id="rId89" w:anchor="block_20000"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"О государственном контроле (надзоре) и муниципальном контроле в Российской Федерации" и </w:t>
      </w:r>
      <w:hyperlink r:id="rId90" w:anchor="block_200"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xml:space="preserve"> "О защите прав юридических лиц и </w:t>
      </w:r>
      <w:proofErr w:type="gramStart"/>
      <w:r w:rsidRPr="008F3BBC">
        <w:rPr>
          <w:rFonts w:ascii="Arial" w:eastAsia="Times New Roman" w:hAnsi="Arial" w:cs="Arial"/>
          <w:b/>
          <w:bCs/>
          <w:color w:val="464C55"/>
          <w:sz w:val="24"/>
          <w:szCs w:val="24"/>
          <w:lang w:eastAsia="ru-RU"/>
        </w:rPr>
        <w:t xml:space="preserve">индивидуальных предпринимателей при осуществлении государственного </w:t>
      </w:r>
      <w:r w:rsidRPr="008F3BBC">
        <w:rPr>
          <w:rFonts w:ascii="Arial" w:eastAsia="Times New Roman" w:hAnsi="Arial" w:cs="Arial"/>
          <w:b/>
          <w:bCs/>
          <w:color w:val="464C55"/>
          <w:sz w:val="24"/>
          <w:szCs w:val="24"/>
          <w:lang w:eastAsia="ru-RU"/>
        </w:rPr>
        <w:lastRenderedPageBreak/>
        <w:t>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w:t>
      </w:r>
      <w:proofErr w:type="gramEnd"/>
      <w:r w:rsidRPr="008F3BBC">
        <w:rPr>
          <w:rFonts w:ascii="Arial" w:eastAsia="Times New Roman" w:hAnsi="Arial" w:cs="Arial"/>
          <w:b/>
          <w:bCs/>
          <w:color w:val="464C55"/>
          <w:sz w:val="24"/>
          <w:szCs w:val="24"/>
          <w:lang w:eastAsia="ru-RU"/>
        </w:rPr>
        <w:t xml:space="preserve"> полномочий, а также </w:t>
      </w:r>
      <w:proofErr w:type="gramStart"/>
      <w:r w:rsidRPr="008F3BBC">
        <w:rPr>
          <w:rFonts w:ascii="Arial" w:eastAsia="Times New Roman" w:hAnsi="Arial" w:cs="Arial"/>
          <w:b/>
          <w:bCs/>
          <w:color w:val="464C55"/>
          <w:sz w:val="24"/>
          <w:szCs w:val="24"/>
          <w:lang w:eastAsia="ru-RU"/>
        </w:rPr>
        <w:t>контроль за</w:t>
      </w:r>
      <w:proofErr w:type="gramEnd"/>
      <w:r w:rsidRPr="008F3BBC">
        <w:rPr>
          <w:rFonts w:ascii="Arial" w:eastAsia="Times New Roman" w:hAnsi="Arial" w:cs="Arial"/>
          <w:b/>
          <w:bCs/>
          <w:color w:val="464C55"/>
          <w:sz w:val="24"/>
          <w:szCs w:val="24"/>
          <w:lang w:eastAsia="ru-RU"/>
        </w:rPr>
        <w:t xml:space="preserve">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Ограничения, предусмотренные </w:t>
      </w:r>
      <w:hyperlink r:id="rId91" w:anchor="block_113" w:history="1">
        <w:r w:rsidRPr="008F3BBC">
          <w:rPr>
            <w:rFonts w:ascii="Arial" w:eastAsia="Times New Roman" w:hAnsi="Arial" w:cs="Arial"/>
            <w:b/>
            <w:bCs/>
            <w:color w:val="3272C0"/>
            <w:sz w:val="24"/>
            <w:szCs w:val="24"/>
            <w:u w:val="single"/>
            <w:lang w:eastAsia="ru-RU"/>
          </w:rPr>
          <w:t>абзацем первым</w:t>
        </w:r>
      </w:hyperlink>
      <w:r w:rsidRPr="008F3BBC">
        <w:rPr>
          <w:rFonts w:ascii="Arial" w:eastAsia="Times New Roman" w:hAnsi="Arial" w:cs="Arial"/>
          <w:b/>
          <w:bCs/>
          <w:color w:val="464C55"/>
          <w:sz w:val="24"/>
          <w:szCs w:val="24"/>
          <w:lang w:eastAsia="ru-RU"/>
        </w:rPr>
        <w:t> настоящего пункта, не распространяются на виды государственного контроля (надзора), порядок организации и осуществления которых регулируется </w:t>
      </w:r>
      <w:hyperlink r:id="rId92" w:anchor="block_200"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w:t>
      </w:r>
      <w:proofErr w:type="gramStart"/>
      <w:r w:rsidRPr="008F3BBC">
        <w:rPr>
          <w:rFonts w:ascii="Arial" w:eastAsia="Times New Roman" w:hAnsi="Arial" w:cs="Arial"/>
          <w:b/>
          <w:bCs/>
          <w:color w:val="464C55"/>
          <w:sz w:val="24"/>
          <w:szCs w:val="24"/>
          <w:lang w:eastAsia="ru-RU"/>
        </w:rPr>
        <w:t>риск-ориентированный</w:t>
      </w:r>
      <w:proofErr w:type="gramEnd"/>
      <w:r w:rsidRPr="008F3BBC">
        <w:rPr>
          <w:rFonts w:ascii="Arial" w:eastAsia="Times New Roman" w:hAnsi="Arial" w:cs="Arial"/>
          <w:b/>
          <w:bCs/>
          <w:color w:val="464C55"/>
          <w:sz w:val="24"/>
          <w:szCs w:val="24"/>
          <w:lang w:eastAsia="ru-RU"/>
        </w:rPr>
        <w:t xml:space="preserve"> подход.</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w:t>
      </w:r>
      <w:proofErr w:type="gramStart"/>
      <w:r w:rsidRPr="008F3BBC">
        <w:rPr>
          <w:rFonts w:ascii="Arial" w:eastAsia="Times New Roman" w:hAnsi="Arial" w:cs="Arial"/>
          <w:b/>
          <w:bCs/>
          <w:color w:val="464C55"/>
          <w:sz w:val="24"/>
          <w:szCs w:val="24"/>
          <w:lang w:eastAsia="ru-RU"/>
        </w:rPr>
        <w:t>позднее</w:t>
      </w:r>
      <w:proofErr w:type="gramEnd"/>
      <w:r w:rsidRPr="008F3BBC">
        <w:rPr>
          <w:rFonts w:ascii="Arial" w:eastAsia="Times New Roman" w:hAnsi="Arial" w:cs="Arial"/>
          <w:b/>
          <w:bCs/>
          <w:color w:val="464C55"/>
          <w:sz w:val="24"/>
          <w:szCs w:val="24"/>
          <w:lang w:eastAsia="ru-RU"/>
        </w:rPr>
        <w:t xml:space="preserve">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w:t>
      </w:r>
      <w:proofErr w:type="gramStart"/>
      <w:r w:rsidRPr="008F3BBC">
        <w:rPr>
          <w:rFonts w:ascii="Arial" w:eastAsia="Times New Roman" w:hAnsi="Arial" w:cs="Arial"/>
          <w:b/>
          <w:bCs/>
          <w:color w:val="464C55"/>
          <w:sz w:val="24"/>
          <w:szCs w:val="24"/>
          <w:lang w:eastAsia="ru-RU"/>
        </w:rPr>
        <w:t>позднее</w:t>
      </w:r>
      <w:proofErr w:type="gramEnd"/>
      <w:r w:rsidRPr="008F3BBC">
        <w:rPr>
          <w:rFonts w:ascii="Arial" w:eastAsia="Times New Roman" w:hAnsi="Arial" w:cs="Arial"/>
          <w:b/>
          <w:bCs/>
          <w:color w:val="464C55"/>
          <w:sz w:val="24"/>
          <w:szCs w:val="24"/>
          <w:lang w:eastAsia="ru-RU"/>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F3BBC" w:rsidRPr="008F3BBC" w:rsidRDefault="008F3BBC" w:rsidP="008F3BBC">
      <w:pPr>
        <w:shd w:val="clear" w:color="auto" w:fill="F0E9D3"/>
        <w:spacing w:after="0"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Пункт 11.4 изменен с 15 декабря 2023 г. - </w:t>
      </w:r>
      <w:hyperlink r:id="rId93" w:anchor="block_1000"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29 ноября 2023 г. N 2020</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hyperlink r:id="rId94" w:anchor="/document/0/block/114" w:history="1">
        <w:r w:rsidRPr="008F3BBC">
          <w:rPr>
            <w:rFonts w:ascii="Arial" w:eastAsia="Times New Roman" w:hAnsi="Arial" w:cs="Arial"/>
            <w:b/>
            <w:bCs/>
            <w:color w:val="3272C0"/>
            <w:sz w:val="24"/>
            <w:szCs w:val="24"/>
            <w:u w:val="single"/>
            <w:lang w:eastAsia="ru-RU"/>
          </w:rPr>
          <w:t>См. предыдущую редакцию</w:t>
        </w:r>
      </w:hyperlink>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4</w:t>
      </w:r>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w:t>
      </w:r>
      <w:proofErr w:type="gramEnd"/>
      <w:r w:rsidRPr="008F3BBC">
        <w:rPr>
          <w:rFonts w:ascii="Arial" w:eastAsia="Times New Roman" w:hAnsi="Arial" w:cs="Arial"/>
          <w:b/>
          <w:bCs/>
          <w:color w:val="464C55"/>
          <w:sz w:val="24"/>
          <w:szCs w:val="24"/>
          <w:lang w:eastAsia="ru-RU"/>
        </w:rPr>
        <w:t xml:space="preserve"> и оздоровлению, предоставлению </w:t>
      </w:r>
      <w:r w:rsidRPr="008F3BBC">
        <w:rPr>
          <w:rFonts w:ascii="Arial" w:eastAsia="Times New Roman" w:hAnsi="Arial" w:cs="Arial"/>
          <w:b/>
          <w:bCs/>
          <w:color w:val="464C55"/>
          <w:sz w:val="24"/>
          <w:szCs w:val="24"/>
          <w:lang w:eastAsia="ru-RU"/>
        </w:rPr>
        <w:lastRenderedPageBreak/>
        <w:t>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В случае, указанном в </w:t>
      </w:r>
      <w:hyperlink r:id="rId95" w:anchor="block_114" w:history="1">
        <w:r w:rsidRPr="008F3BBC">
          <w:rPr>
            <w:rFonts w:ascii="Arial" w:eastAsia="Times New Roman" w:hAnsi="Arial" w:cs="Arial"/>
            <w:b/>
            <w:bCs/>
            <w:color w:val="3272C0"/>
            <w:sz w:val="24"/>
            <w:szCs w:val="24"/>
            <w:u w:val="single"/>
            <w:lang w:eastAsia="ru-RU"/>
          </w:rPr>
          <w:t>абзаце первом</w:t>
        </w:r>
      </w:hyperlink>
      <w:r w:rsidRPr="008F3BBC">
        <w:rPr>
          <w:rFonts w:ascii="Arial" w:eastAsia="Times New Roman" w:hAnsi="Arial" w:cs="Arial"/>
          <w:b/>
          <w:bCs/>
          <w:color w:val="464C55"/>
          <w:sz w:val="24"/>
          <w:szCs w:val="24"/>
          <w:lang w:eastAsia="ru-RU"/>
        </w:rPr>
        <w:t>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Срок проведения профилактического визита, установленный </w:t>
      </w:r>
      <w:hyperlink r:id="rId96" w:anchor="block_114" w:history="1">
        <w:r w:rsidRPr="008F3BBC">
          <w:rPr>
            <w:rFonts w:ascii="Arial" w:eastAsia="Times New Roman" w:hAnsi="Arial" w:cs="Arial"/>
            <w:b/>
            <w:bCs/>
            <w:color w:val="3272C0"/>
            <w:sz w:val="24"/>
            <w:szCs w:val="24"/>
            <w:u w:val="single"/>
            <w:lang w:eastAsia="ru-RU"/>
          </w:rPr>
          <w:t>абзацем первым</w:t>
        </w:r>
      </w:hyperlink>
      <w:r w:rsidRPr="008F3BBC">
        <w:rPr>
          <w:rFonts w:ascii="Arial" w:eastAsia="Times New Roman" w:hAnsi="Arial" w:cs="Arial"/>
          <w:b/>
          <w:bCs/>
          <w:color w:val="464C55"/>
          <w:sz w:val="24"/>
          <w:szCs w:val="24"/>
          <w:lang w:eastAsia="ru-RU"/>
        </w:rPr>
        <w:t>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w:t>
      </w:r>
      <w:proofErr w:type="gramStart"/>
      <w:r w:rsidRPr="008F3BBC">
        <w:rPr>
          <w:rFonts w:ascii="Arial" w:eastAsia="Times New Roman" w:hAnsi="Arial" w:cs="Arial"/>
          <w:b/>
          <w:bCs/>
          <w:color w:val="464C55"/>
          <w:sz w:val="24"/>
          <w:szCs w:val="24"/>
          <w:lang w:eastAsia="ru-RU"/>
        </w:rPr>
        <w:t>контроль</w:t>
      </w:r>
      <w:proofErr w:type="gramEnd"/>
      <w:r w:rsidRPr="008F3BBC">
        <w:rPr>
          <w:rFonts w:ascii="Arial" w:eastAsia="Times New Roman" w:hAnsi="Arial" w:cs="Arial"/>
          <w:b/>
          <w:bCs/>
          <w:color w:val="464C55"/>
          <w:sz w:val="24"/>
          <w:szCs w:val="24"/>
          <w:lang w:eastAsia="ru-RU"/>
        </w:rPr>
        <w:t xml:space="preserve"> за исполнением которого осуществляется в соответствии с положениями </w:t>
      </w:r>
      <w:hyperlink r:id="rId97" w:anchor="block_95" w:history="1">
        <w:r w:rsidRPr="008F3BBC">
          <w:rPr>
            <w:rFonts w:ascii="Arial" w:eastAsia="Times New Roman" w:hAnsi="Arial" w:cs="Arial"/>
            <w:b/>
            <w:bCs/>
            <w:color w:val="3272C0"/>
            <w:sz w:val="24"/>
            <w:szCs w:val="24"/>
            <w:u w:val="single"/>
            <w:lang w:eastAsia="ru-RU"/>
          </w:rPr>
          <w:t>статьи 95</w:t>
        </w:r>
      </w:hyperlink>
      <w:r w:rsidRPr="008F3BBC">
        <w:rPr>
          <w:rFonts w:ascii="Arial" w:eastAsia="Times New Roman" w:hAnsi="Arial" w:cs="Arial"/>
          <w:b/>
          <w:bCs/>
          <w:color w:val="464C55"/>
          <w:sz w:val="24"/>
          <w:szCs w:val="24"/>
          <w:lang w:eastAsia="ru-RU"/>
        </w:rPr>
        <w:t>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roofErr w:type="gramEnd"/>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w:t>
      </w:r>
      <w:r w:rsidRPr="008F3BBC">
        <w:rPr>
          <w:rFonts w:ascii="Arial" w:eastAsia="Times New Roman" w:hAnsi="Arial" w:cs="Arial"/>
          <w:b/>
          <w:bCs/>
          <w:color w:val="464C55"/>
          <w:sz w:val="24"/>
          <w:szCs w:val="24"/>
          <w:lang w:eastAsia="ru-RU"/>
        </w:rPr>
        <w:lastRenderedPageBreak/>
        <w:t>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w:t>
      </w:r>
      <w:proofErr w:type="gramEnd"/>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98" w:anchor="block_1000" w:history="1">
        <w:r w:rsidRPr="008F3BBC">
          <w:rPr>
            <w:rFonts w:ascii="Arial" w:eastAsia="Times New Roman" w:hAnsi="Arial" w:cs="Arial"/>
            <w:b/>
            <w:bCs/>
            <w:color w:val="3272C0"/>
            <w:sz w:val="24"/>
            <w:szCs w:val="24"/>
            <w:u w:val="single"/>
            <w:lang w:eastAsia="ru-RU"/>
          </w:rPr>
          <w:t>Правилами</w:t>
        </w:r>
      </w:hyperlink>
      <w:r w:rsidRPr="008F3BBC">
        <w:rPr>
          <w:rFonts w:ascii="Arial" w:eastAsia="Times New Roman" w:hAnsi="Arial" w:cs="Arial"/>
          <w:b/>
          <w:bCs/>
          <w:color w:val="464C55"/>
          <w:sz w:val="24"/>
          <w:szCs w:val="24"/>
          <w:lang w:eastAsia="ru-RU"/>
        </w:rPr>
        <w:t>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99" w:history="1">
        <w:r w:rsidRPr="008F3BBC">
          <w:rPr>
            <w:rFonts w:ascii="Arial" w:eastAsia="Times New Roman" w:hAnsi="Arial" w:cs="Arial"/>
            <w:b/>
            <w:bCs/>
            <w:color w:val="3272C0"/>
            <w:sz w:val="24"/>
            <w:szCs w:val="24"/>
            <w:u w:val="single"/>
            <w:lang w:eastAsia="ru-RU"/>
          </w:rPr>
          <w:t>постановлением</w:t>
        </w:r>
      </w:hyperlink>
      <w:r w:rsidRPr="008F3BBC">
        <w:rPr>
          <w:rFonts w:ascii="Arial" w:eastAsia="Times New Roman" w:hAnsi="Arial" w:cs="Arial"/>
          <w:b/>
          <w:bCs/>
          <w:color w:val="464C55"/>
          <w:sz w:val="24"/>
          <w:szCs w:val="24"/>
          <w:lang w:eastAsia="ru-RU"/>
        </w:rPr>
        <w:t> Правительства Российской Федерации от 25 июня 2021 г. N 990</w:t>
      </w:r>
      <w:proofErr w:type="gramEnd"/>
      <w:r w:rsidRPr="008F3BBC">
        <w:rPr>
          <w:rFonts w:ascii="Arial" w:eastAsia="Times New Roman" w:hAnsi="Arial" w:cs="Arial"/>
          <w:b/>
          <w:bCs/>
          <w:color w:val="464C55"/>
          <w:sz w:val="24"/>
          <w:szCs w:val="24"/>
          <w:lang w:eastAsia="ru-RU"/>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5</w:t>
      </w:r>
      <w:r w:rsidRPr="008F3BBC">
        <w:rPr>
          <w:rFonts w:ascii="Arial" w:eastAsia="Times New Roman" w:hAnsi="Arial" w:cs="Arial"/>
          <w:b/>
          <w:bCs/>
          <w:color w:val="464C55"/>
          <w:sz w:val="24"/>
          <w:szCs w:val="24"/>
          <w:lang w:eastAsia="ru-RU"/>
        </w:rPr>
        <w:t> с 17 марта 2023 г. - </w:t>
      </w:r>
      <w:hyperlink r:id="rId100" w:anchor="block_1067"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5</w:t>
      </w:r>
      <w:r w:rsidRPr="008F3BBC">
        <w:rPr>
          <w:rFonts w:ascii="Arial" w:eastAsia="Times New Roman" w:hAnsi="Arial" w:cs="Arial"/>
          <w:b/>
          <w:bCs/>
          <w:color w:val="464C55"/>
          <w:sz w:val="24"/>
          <w:szCs w:val="24"/>
          <w:lang w:eastAsia="ru-RU"/>
        </w:rPr>
        <w:t xml:space="preserve">. Установить, что до 2030 года в рамках видов государственного контроля (надзора), муниципального контроля, порядок организации и </w:t>
      </w:r>
      <w:proofErr w:type="gramStart"/>
      <w:r w:rsidRPr="008F3BBC">
        <w:rPr>
          <w:rFonts w:ascii="Arial" w:eastAsia="Times New Roman" w:hAnsi="Arial" w:cs="Arial"/>
          <w:b/>
          <w:bCs/>
          <w:color w:val="464C55"/>
          <w:sz w:val="24"/>
          <w:szCs w:val="24"/>
          <w:lang w:eastAsia="ru-RU"/>
        </w:rPr>
        <w:t>осуществления</w:t>
      </w:r>
      <w:proofErr w:type="gramEnd"/>
      <w:r w:rsidRPr="008F3BBC">
        <w:rPr>
          <w:rFonts w:ascii="Arial" w:eastAsia="Times New Roman" w:hAnsi="Arial" w:cs="Arial"/>
          <w:b/>
          <w:bCs/>
          <w:color w:val="464C55"/>
          <w:sz w:val="24"/>
          <w:szCs w:val="24"/>
          <w:lang w:eastAsia="ru-RU"/>
        </w:rPr>
        <w:t xml:space="preserve"> которых регулируются </w:t>
      </w:r>
      <w:hyperlink r:id="rId101" w:history="1">
        <w:r w:rsidRPr="008F3BBC">
          <w:rPr>
            <w:rFonts w:ascii="Arial" w:eastAsia="Times New Roman" w:hAnsi="Arial" w:cs="Arial"/>
            <w:b/>
            <w:bCs/>
            <w:color w:val="3272C0"/>
            <w:sz w:val="24"/>
            <w:szCs w:val="24"/>
            <w:u w:val="single"/>
            <w:lang w:eastAsia="ru-RU"/>
          </w:rPr>
          <w:t>Федеральным законом</w:t>
        </w:r>
      </w:hyperlink>
      <w:r w:rsidRPr="008F3BBC">
        <w:rPr>
          <w:rFonts w:ascii="Arial" w:eastAsia="Times New Roman" w:hAnsi="Arial" w:cs="Arial"/>
          <w:b/>
          <w:bCs/>
          <w:color w:val="464C55"/>
          <w:sz w:val="24"/>
          <w:szCs w:val="24"/>
          <w:lang w:eastAsia="ru-RU"/>
        </w:rPr>
        <w:t>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поручению Президента Российской Федерации;</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поручению Председателя Правительства Российской Федерации;</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наименование вида контроля, в рамках которого должны быть проведены профилактические визиты;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перечень контролируемых лиц, в отношении которых должны быть проведены профилактические визиты;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период времени, в течение которого должны быть проведены профилактические визиты.</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6</w:t>
      </w:r>
      <w:r w:rsidRPr="008F3BBC">
        <w:rPr>
          <w:rFonts w:ascii="Arial" w:eastAsia="Times New Roman" w:hAnsi="Arial" w:cs="Arial"/>
          <w:b/>
          <w:bCs/>
          <w:color w:val="464C55"/>
          <w:sz w:val="24"/>
          <w:szCs w:val="24"/>
          <w:lang w:eastAsia="ru-RU"/>
        </w:rPr>
        <w:t> с 17 марта 2023 г. - </w:t>
      </w:r>
      <w:hyperlink r:id="rId102" w:anchor="block_1067"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марта 2023 г. N 372</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6</w:t>
      </w:r>
      <w:r w:rsidRPr="008F3BBC">
        <w:rPr>
          <w:rFonts w:ascii="Arial" w:eastAsia="Times New Roman" w:hAnsi="Arial" w:cs="Arial"/>
          <w:b/>
          <w:bCs/>
          <w:color w:val="464C55"/>
          <w:sz w:val="24"/>
          <w:szCs w:val="24"/>
          <w:lang w:eastAsia="ru-RU"/>
        </w:rPr>
        <w:t>. В случае, указанном в </w:t>
      </w:r>
      <w:hyperlink r:id="rId103" w:anchor="block_115" w:history="1">
        <w:r w:rsidRPr="008F3BBC">
          <w:rPr>
            <w:rFonts w:ascii="Arial" w:eastAsia="Times New Roman" w:hAnsi="Arial" w:cs="Arial"/>
            <w:b/>
            <w:bCs/>
            <w:color w:val="3272C0"/>
            <w:sz w:val="24"/>
            <w:szCs w:val="24"/>
            <w:u w:val="single"/>
            <w:lang w:eastAsia="ru-RU"/>
          </w:rPr>
          <w:t>пункте 11</w:t>
        </w:r>
        <w:r w:rsidRPr="008F3BBC">
          <w:rPr>
            <w:rFonts w:ascii="Arial" w:eastAsia="Times New Roman" w:hAnsi="Arial" w:cs="Arial"/>
            <w:b/>
            <w:bCs/>
            <w:color w:val="3272C0"/>
            <w:sz w:val="18"/>
            <w:szCs w:val="18"/>
            <w:u w:val="single"/>
            <w:vertAlign w:val="superscript"/>
            <w:lang w:eastAsia="ru-RU"/>
          </w:rPr>
          <w:t> 5</w:t>
        </w:r>
      </w:hyperlink>
      <w:r w:rsidRPr="008F3BBC">
        <w:rPr>
          <w:rFonts w:ascii="Arial" w:eastAsia="Times New Roman" w:hAnsi="Arial" w:cs="Arial"/>
          <w:b/>
          <w:bCs/>
          <w:color w:val="464C55"/>
          <w:sz w:val="24"/>
          <w:szCs w:val="24"/>
          <w:lang w:eastAsia="ru-RU"/>
        </w:rPr>
        <w:t xml:space="preserve"> настоящего постановления, профилактический визит </w:t>
      </w:r>
      <w:proofErr w:type="gramStart"/>
      <w:r w:rsidRPr="008F3BBC">
        <w:rPr>
          <w:rFonts w:ascii="Arial" w:eastAsia="Times New Roman" w:hAnsi="Arial" w:cs="Arial"/>
          <w:b/>
          <w:bCs/>
          <w:color w:val="464C55"/>
          <w:sz w:val="24"/>
          <w:szCs w:val="24"/>
          <w:lang w:eastAsia="ru-RU"/>
        </w:rPr>
        <w:t>проводится</w:t>
      </w:r>
      <w:proofErr w:type="gramEnd"/>
      <w:r w:rsidRPr="008F3BBC">
        <w:rPr>
          <w:rFonts w:ascii="Arial" w:eastAsia="Times New Roman" w:hAnsi="Arial" w:cs="Arial"/>
          <w:b/>
          <w:bCs/>
          <w:color w:val="464C55"/>
          <w:sz w:val="24"/>
          <w:szCs w:val="24"/>
          <w:lang w:eastAsia="ru-RU"/>
        </w:rPr>
        <w:t xml:space="preserve"> в том числе в целях оценки </w:t>
      </w:r>
      <w:r w:rsidRPr="008F3BBC">
        <w:rPr>
          <w:rFonts w:ascii="Arial" w:eastAsia="Times New Roman" w:hAnsi="Arial" w:cs="Arial"/>
          <w:b/>
          <w:bCs/>
          <w:color w:val="464C55"/>
          <w:sz w:val="24"/>
          <w:szCs w:val="24"/>
          <w:lang w:eastAsia="ru-RU"/>
        </w:rPr>
        <w:lastRenderedPageBreak/>
        <w:t>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В случае</w:t>
      </w:r>
      <w:proofErr w:type="gramStart"/>
      <w:r w:rsidRPr="008F3BBC">
        <w:rPr>
          <w:rFonts w:ascii="Arial" w:eastAsia="Times New Roman" w:hAnsi="Arial" w:cs="Arial"/>
          <w:b/>
          <w:bCs/>
          <w:color w:val="464C55"/>
          <w:sz w:val="24"/>
          <w:szCs w:val="24"/>
          <w:lang w:eastAsia="ru-RU"/>
        </w:rPr>
        <w:t>,</w:t>
      </w:r>
      <w:proofErr w:type="gramEnd"/>
      <w:r w:rsidRPr="008F3BBC">
        <w:rPr>
          <w:rFonts w:ascii="Arial" w:eastAsia="Times New Roman" w:hAnsi="Arial" w:cs="Arial"/>
          <w:b/>
          <w:bCs/>
          <w:color w:val="464C55"/>
          <w:sz w:val="24"/>
          <w:szCs w:val="24"/>
          <w:lang w:eastAsia="ru-RU"/>
        </w:rPr>
        <w:t xml:space="preserve">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7</w:t>
      </w:r>
      <w:r w:rsidRPr="008F3BBC">
        <w:rPr>
          <w:rFonts w:ascii="Arial" w:eastAsia="Times New Roman" w:hAnsi="Arial" w:cs="Arial"/>
          <w:b/>
          <w:bCs/>
          <w:color w:val="464C55"/>
          <w:sz w:val="24"/>
          <w:szCs w:val="24"/>
          <w:lang w:eastAsia="ru-RU"/>
        </w:rPr>
        <w:t> с 6 октября 2023 г. - </w:t>
      </w:r>
      <w:hyperlink r:id="rId104" w:anchor="block_100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4 октября 2023 г. N 1634</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7</w:t>
      </w:r>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w:t>
      </w:r>
      <w:proofErr w:type="gramEnd"/>
      <w:r w:rsidRPr="008F3BBC">
        <w:rPr>
          <w:rFonts w:ascii="Arial" w:eastAsia="Times New Roman" w:hAnsi="Arial" w:cs="Arial"/>
          <w:b/>
          <w:bCs/>
          <w:color w:val="464C55"/>
          <w:sz w:val="24"/>
          <w:szCs w:val="24"/>
          <w:lang w:eastAsia="ru-RU"/>
        </w:rPr>
        <w:t xml:space="preserve">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105" w:anchor="block_410106" w:history="1">
        <w:r w:rsidRPr="008F3BBC">
          <w:rPr>
            <w:rFonts w:ascii="Arial" w:eastAsia="Times New Roman" w:hAnsi="Arial" w:cs="Arial"/>
            <w:b/>
            <w:bCs/>
            <w:color w:val="3272C0"/>
            <w:sz w:val="24"/>
            <w:szCs w:val="24"/>
            <w:u w:val="single"/>
            <w:lang w:eastAsia="ru-RU"/>
          </w:rPr>
          <w:t>пунктом 6 части 1 статьи 41</w:t>
        </w:r>
      </w:hyperlink>
      <w:r w:rsidRPr="008F3BBC">
        <w:rPr>
          <w:rFonts w:ascii="Arial" w:eastAsia="Times New Roman" w:hAnsi="Arial" w:cs="Arial"/>
          <w:b/>
          <w:bCs/>
          <w:color w:val="464C55"/>
          <w:sz w:val="24"/>
          <w:szCs w:val="24"/>
          <w:lang w:eastAsia="ru-RU"/>
        </w:rPr>
        <w:t>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8</w:t>
      </w:r>
      <w:r w:rsidRPr="008F3BBC">
        <w:rPr>
          <w:rFonts w:ascii="Arial" w:eastAsia="Times New Roman" w:hAnsi="Arial" w:cs="Arial"/>
          <w:b/>
          <w:bCs/>
          <w:color w:val="464C55"/>
          <w:sz w:val="24"/>
          <w:szCs w:val="24"/>
          <w:lang w:eastAsia="ru-RU"/>
        </w:rPr>
        <w:t> с 21 октября 2023 г. - </w:t>
      </w:r>
      <w:hyperlink r:id="rId106" w:anchor="block_10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октября 2023 г. N 1659</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8</w:t>
      </w:r>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 xml:space="preserve">Оценка соблюдения продавцами и владельцами </w:t>
      </w:r>
      <w:proofErr w:type="spellStart"/>
      <w:r w:rsidRPr="008F3BBC">
        <w:rPr>
          <w:rFonts w:ascii="Arial" w:eastAsia="Times New Roman" w:hAnsi="Arial" w:cs="Arial"/>
          <w:b/>
          <w:bCs/>
          <w:color w:val="464C55"/>
          <w:sz w:val="24"/>
          <w:szCs w:val="24"/>
          <w:lang w:eastAsia="ru-RU"/>
        </w:rPr>
        <w:t>агрегаторов</w:t>
      </w:r>
      <w:proofErr w:type="spellEnd"/>
      <w:r w:rsidRPr="008F3BBC">
        <w:rPr>
          <w:rFonts w:ascii="Arial" w:eastAsia="Times New Roman" w:hAnsi="Arial" w:cs="Arial"/>
          <w:b/>
          <w:bCs/>
          <w:color w:val="464C55"/>
          <w:sz w:val="24"/>
          <w:szCs w:val="24"/>
          <w:lang w:eastAsia="ru-RU"/>
        </w:rP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w:t>
      </w:r>
      <w:r w:rsidRPr="008F3BBC">
        <w:rPr>
          <w:rFonts w:ascii="Arial" w:eastAsia="Times New Roman" w:hAnsi="Arial" w:cs="Arial"/>
          <w:b/>
          <w:bCs/>
          <w:color w:val="464C55"/>
          <w:sz w:val="24"/>
          <w:szCs w:val="24"/>
          <w:lang w:eastAsia="ru-RU"/>
        </w:rPr>
        <w:lastRenderedPageBreak/>
        <w:t>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w:t>
      </w:r>
      <w:proofErr w:type="gramEnd"/>
      <w:r w:rsidRPr="008F3BBC">
        <w:rPr>
          <w:rFonts w:ascii="Arial" w:eastAsia="Times New Roman" w:hAnsi="Arial" w:cs="Arial"/>
          <w:b/>
          <w:bCs/>
          <w:color w:val="464C55"/>
          <w:sz w:val="24"/>
          <w:szCs w:val="24"/>
          <w:lang w:eastAsia="ru-RU"/>
        </w:rPr>
        <w:t xml:space="preserve">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w:t>
      </w:r>
      <w:r w:rsidRPr="008F3BBC">
        <w:rPr>
          <w:rFonts w:ascii="Arial" w:eastAsia="Times New Roman" w:hAnsi="Arial" w:cs="Arial"/>
          <w:b/>
          <w:bCs/>
          <w:color w:val="464C55"/>
          <w:sz w:val="18"/>
          <w:szCs w:val="18"/>
          <w:vertAlign w:val="superscript"/>
          <w:lang w:eastAsia="ru-RU"/>
        </w:rPr>
        <w:t> 9</w:t>
      </w:r>
      <w:r w:rsidRPr="008F3BBC">
        <w:rPr>
          <w:rFonts w:ascii="Arial" w:eastAsia="Times New Roman" w:hAnsi="Arial" w:cs="Arial"/>
          <w:b/>
          <w:bCs/>
          <w:color w:val="464C55"/>
          <w:sz w:val="24"/>
          <w:szCs w:val="24"/>
          <w:lang w:eastAsia="ru-RU"/>
        </w:rPr>
        <w:t> с 21 октября 2023 г. - </w:t>
      </w:r>
      <w:hyperlink r:id="rId107" w:anchor="block_10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10 октября 2023 г. N 1659</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9</w:t>
      </w:r>
      <w:r w:rsidRPr="008F3BBC">
        <w:rPr>
          <w:rFonts w:ascii="Arial" w:eastAsia="Times New Roman" w:hAnsi="Arial" w:cs="Arial"/>
          <w:b/>
          <w:bCs/>
          <w:color w:val="464C55"/>
          <w:sz w:val="24"/>
          <w:szCs w:val="24"/>
          <w:lang w:eastAsia="ru-RU"/>
        </w:rPr>
        <w:t>.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r:id="rId108" w:anchor="block_1000" w:history="1">
        <w:r w:rsidRPr="008F3BBC">
          <w:rPr>
            <w:rFonts w:ascii="Arial" w:eastAsia="Times New Roman" w:hAnsi="Arial" w:cs="Arial"/>
            <w:b/>
            <w:bCs/>
            <w:color w:val="3272C0"/>
            <w:sz w:val="24"/>
            <w:szCs w:val="24"/>
            <w:u w:val="single"/>
            <w:lang w:eastAsia="ru-RU"/>
          </w:rPr>
          <w:t>приложениями N 1</w:t>
        </w:r>
      </w:hyperlink>
      <w:r w:rsidRPr="008F3BBC">
        <w:rPr>
          <w:rFonts w:ascii="Arial" w:eastAsia="Times New Roman" w:hAnsi="Arial" w:cs="Arial"/>
          <w:b/>
          <w:bCs/>
          <w:color w:val="464C55"/>
          <w:sz w:val="24"/>
          <w:szCs w:val="24"/>
          <w:lang w:eastAsia="ru-RU"/>
        </w:rPr>
        <w:t> и </w:t>
      </w:r>
      <w:hyperlink r:id="rId109" w:anchor="block_2000" w:history="1">
        <w:r w:rsidRPr="008F3BBC">
          <w:rPr>
            <w:rFonts w:ascii="Arial" w:eastAsia="Times New Roman" w:hAnsi="Arial" w:cs="Arial"/>
            <w:b/>
            <w:bCs/>
            <w:color w:val="3272C0"/>
            <w:sz w:val="24"/>
            <w:szCs w:val="24"/>
            <w:u w:val="single"/>
            <w:lang w:eastAsia="ru-RU"/>
          </w:rPr>
          <w:t>2</w:t>
        </w:r>
      </w:hyperlink>
      <w:r w:rsidRPr="008F3BBC">
        <w:rPr>
          <w:rFonts w:ascii="Arial" w:eastAsia="Times New Roman" w:hAnsi="Arial" w:cs="Arial"/>
          <w:b/>
          <w:bCs/>
          <w:color w:val="464C55"/>
          <w:sz w:val="24"/>
          <w:szCs w:val="24"/>
          <w:lang w:eastAsia="ru-RU"/>
        </w:rPr>
        <w:t> к настоящему постановлению.</w:t>
      </w:r>
    </w:p>
    <w:p w:rsidR="008F3BBC" w:rsidRPr="008F3BBC" w:rsidRDefault="008F3BBC" w:rsidP="008F3BBC">
      <w:pPr>
        <w:shd w:val="clear" w:color="auto" w:fill="F0E9D3"/>
        <w:spacing w:line="264" w:lineRule="atLeast"/>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Постановление дополнено пунктом 11.10 с 9 марта 2024 г. - </w:t>
      </w:r>
      <w:hyperlink r:id="rId110" w:anchor="block_1" w:history="1">
        <w:r w:rsidRPr="008F3BBC">
          <w:rPr>
            <w:rFonts w:ascii="Arial" w:eastAsia="Times New Roman" w:hAnsi="Arial" w:cs="Arial"/>
            <w:b/>
            <w:bCs/>
            <w:color w:val="3272C0"/>
            <w:sz w:val="24"/>
            <w:szCs w:val="24"/>
            <w:u w:val="single"/>
            <w:lang w:eastAsia="ru-RU"/>
          </w:rPr>
          <w:t>Постановление</w:t>
        </w:r>
      </w:hyperlink>
      <w:r w:rsidRPr="008F3BBC">
        <w:rPr>
          <w:rFonts w:ascii="Arial" w:eastAsia="Times New Roman" w:hAnsi="Arial" w:cs="Arial"/>
          <w:b/>
          <w:bCs/>
          <w:color w:val="464C55"/>
          <w:sz w:val="24"/>
          <w:szCs w:val="24"/>
          <w:lang w:eastAsia="ru-RU"/>
        </w:rPr>
        <w:t> Правительства России от 29 февраля 2024 г. N 240</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11</w:t>
      </w:r>
      <w:r w:rsidRPr="008F3BBC">
        <w:rPr>
          <w:rFonts w:ascii="Arial" w:eastAsia="Times New Roman" w:hAnsi="Arial" w:cs="Arial"/>
          <w:b/>
          <w:bCs/>
          <w:color w:val="464C55"/>
          <w:sz w:val="18"/>
          <w:szCs w:val="18"/>
          <w:vertAlign w:val="superscript"/>
          <w:lang w:eastAsia="ru-RU"/>
        </w:rPr>
        <w:t> 10</w:t>
      </w:r>
      <w:r w:rsidRPr="008F3BBC">
        <w:rPr>
          <w:rFonts w:ascii="Arial" w:eastAsia="Times New Roman" w:hAnsi="Arial" w:cs="Arial"/>
          <w:b/>
          <w:bCs/>
          <w:color w:val="464C55"/>
          <w:sz w:val="24"/>
          <w:szCs w:val="24"/>
          <w:lang w:eastAsia="ru-RU"/>
        </w:rPr>
        <w:t xml:space="preserve">. </w:t>
      </w:r>
      <w:proofErr w:type="gramStart"/>
      <w:r w:rsidRPr="008F3BBC">
        <w:rPr>
          <w:rFonts w:ascii="Arial" w:eastAsia="Times New Roman" w:hAnsi="Arial" w:cs="Arial"/>
          <w:b/>
          <w:bCs/>
          <w:color w:val="464C55"/>
          <w:sz w:val="24"/>
          <w:szCs w:val="24"/>
          <w:lang w:eastAsia="ru-RU"/>
        </w:rPr>
        <w:t>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roofErr w:type="gramEnd"/>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w:t>
      </w:r>
      <w:proofErr w:type="gramEnd"/>
      <w:r w:rsidRPr="008F3BBC">
        <w:rPr>
          <w:rFonts w:ascii="Arial" w:eastAsia="Times New Roman" w:hAnsi="Arial" w:cs="Arial"/>
          <w:b/>
          <w:bCs/>
          <w:color w:val="464C55"/>
          <w:sz w:val="24"/>
          <w:szCs w:val="24"/>
          <w:lang w:eastAsia="ru-RU"/>
        </w:rPr>
        <w:t xml:space="preserve"> образцов алкогольной продукции, необходимых для отбора и направления на экспертизу.</w:t>
      </w:r>
    </w:p>
    <w:p w:rsidR="008F3BBC" w:rsidRPr="008F3BBC" w:rsidRDefault="008F3BBC" w:rsidP="008F3BBC">
      <w:pPr>
        <w:shd w:val="clear" w:color="auto" w:fill="FFFFFF"/>
        <w:spacing w:after="300" w:line="240" w:lineRule="auto"/>
        <w:rPr>
          <w:rFonts w:ascii="Arial" w:eastAsia="Times New Roman" w:hAnsi="Arial" w:cs="Arial"/>
          <w:b/>
          <w:bCs/>
          <w:color w:val="464C55"/>
          <w:sz w:val="24"/>
          <w:szCs w:val="24"/>
          <w:lang w:eastAsia="ru-RU"/>
        </w:rPr>
      </w:pPr>
      <w:proofErr w:type="gramStart"/>
      <w:r w:rsidRPr="008F3BBC">
        <w:rPr>
          <w:rFonts w:ascii="Arial" w:eastAsia="Times New Roman" w:hAnsi="Arial" w:cs="Arial"/>
          <w:b/>
          <w:bCs/>
          <w:color w:val="464C55"/>
          <w:sz w:val="24"/>
          <w:szCs w:val="24"/>
          <w:lang w:eastAsia="ru-RU"/>
        </w:rPr>
        <w:lastRenderedPageBreak/>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w:t>
      </w:r>
      <w:proofErr w:type="gramEnd"/>
      <w:r w:rsidRPr="008F3BBC">
        <w:rPr>
          <w:rFonts w:ascii="Arial" w:eastAsia="Times New Roman" w:hAnsi="Arial" w:cs="Arial"/>
          <w:b/>
          <w:bCs/>
          <w:color w:val="464C55"/>
          <w:sz w:val="24"/>
          <w:szCs w:val="24"/>
          <w:lang w:eastAsia="ru-RU"/>
        </w:rPr>
        <w:t xml:space="preserve">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8F3BBC" w:rsidRPr="008F3BBC" w:rsidRDefault="008F3BBC" w:rsidP="008F3BBC">
      <w:pPr>
        <w:shd w:val="clear" w:color="auto" w:fill="FFFFFF"/>
        <w:spacing w:after="0" w:line="240" w:lineRule="auto"/>
        <w:rPr>
          <w:rFonts w:ascii="Arial" w:eastAsia="Times New Roman" w:hAnsi="Arial" w:cs="Arial"/>
          <w:b/>
          <w:bCs/>
          <w:color w:val="464C55"/>
          <w:sz w:val="24"/>
          <w:szCs w:val="24"/>
          <w:lang w:eastAsia="ru-RU"/>
        </w:rPr>
      </w:pPr>
      <w:r w:rsidRPr="008F3BBC">
        <w:rPr>
          <w:rFonts w:ascii="Arial" w:eastAsia="Times New Roman" w:hAnsi="Arial" w:cs="Arial"/>
          <w:b/>
          <w:bCs/>
          <w:color w:val="464C55"/>
          <w:sz w:val="24"/>
          <w:szCs w:val="24"/>
          <w:lang w:eastAsia="ru-RU"/>
        </w:rPr>
        <w:t>12. Настоящее постановление вступает в силу со дня его </w:t>
      </w:r>
      <w:hyperlink r:id="rId111" w:history="1">
        <w:r w:rsidRPr="008F3BBC">
          <w:rPr>
            <w:rFonts w:ascii="Arial" w:eastAsia="Times New Roman" w:hAnsi="Arial" w:cs="Arial"/>
            <w:b/>
            <w:bCs/>
            <w:color w:val="3272C0"/>
            <w:sz w:val="24"/>
            <w:szCs w:val="24"/>
            <w:u w:val="single"/>
            <w:lang w:eastAsia="ru-RU"/>
          </w:rPr>
          <w:t>официального опубликования</w:t>
        </w:r>
      </w:hyperlink>
      <w:r w:rsidRPr="008F3BBC">
        <w:rPr>
          <w:rFonts w:ascii="Arial" w:eastAsia="Times New Roman" w:hAnsi="Arial" w:cs="Arial"/>
          <w:b/>
          <w:bCs/>
          <w:color w:val="464C55"/>
          <w:sz w:val="24"/>
          <w:szCs w:val="24"/>
          <w:lang w:eastAsia="ru-RU"/>
        </w:rPr>
        <w:t>.</w:t>
      </w:r>
    </w:p>
    <w:p w:rsidR="008F3BBC" w:rsidRPr="008F3BBC" w:rsidRDefault="008F3BBC" w:rsidP="008F3BBC">
      <w:pPr>
        <w:shd w:val="clear" w:color="auto" w:fill="FFFFFF"/>
        <w:spacing w:after="0" w:line="240" w:lineRule="auto"/>
        <w:rPr>
          <w:rFonts w:ascii="Arial" w:eastAsia="Times New Roman" w:hAnsi="Arial" w:cs="Arial"/>
          <w:b/>
          <w:bCs/>
          <w:color w:val="5B5E5F"/>
          <w:sz w:val="18"/>
          <w:szCs w:val="18"/>
          <w:lang w:eastAsia="ru-RU"/>
        </w:rPr>
      </w:pPr>
      <w:r w:rsidRPr="008F3BBC">
        <w:rPr>
          <w:rFonts w:ascii="Arial" w:eastAsia="Times New Roman" w:hAnsi="Arial" w:cs="Arial"/>
          <w:b/>
          <w:bCs/>
          <w:color w:val="5B5E5F"/>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8F3BBC" w:rsidRPr="008F3BBC" w:rsidTr="008F3BBC">
        <w:tc>
          <w:tcPr>
            <w:tcW w:w="3300" w:type="pct"/>
            <w:shd w:val="clear" w:color="auto" w:fill="FFFFFF"/>
            <w:vAlign w:val="bottom"/>
            <w:hideMark/>
          </w:tcPr>
          <w:p w:rsidR="008F3BBC" w:rsidRPr="008F3BBC" w:rsidRDefault="008F3BBC" w:rsidP="008F3BBC">
            <w:pPr>
              <w:spacing w:after="0" w:line="240" w:lineRule="auto"/>
              <w:ind w:left="75" w:right="75"/>
              <w:rPr>
                <w:rFonts w:ascii="Times New Roman" w:eastAsia="Times New Roman" w:hAnsi="Times New Roman" w:cs="Times New Roman"/>
                <w:sz w:val="24"/>
                <w:szCs w:val="24"/>
                <w:lang w:eastAsia="ru-RU"/>
              </w:rPr>
            </w:pPr>
            <w:r w:rsidRPr="008F3BBC">
              <w:rPr>
                <w:rFonts w:ascii="Times New Roman" w:eastAsia="Times New Roman" w:hAnsi="Times New Roman" w:cs="Times New Roman"/>
                <w:sz w:val="24"/>
                <w:szCs w:val="24"/>
                <w:lang w:eastAsia="ru-RU"/>
              </w:rPr>
              <w:t>Председатель Правительства</w:t>
            </w:r>
            <w:r w:rsidRPr="008F3BBC">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8F3BBC" w:rsidRPr="008F3BBC" w:rsidRDefault="008F3BBC" w:rsidP="008F3BBC">
            <w:pPr>
              <w:spacing w:before="75" w:after="75" w:line="240" w:lineRule="auto"/>
              <w:ind w:left="75" w:right="75"/>
              <w:jc w:val="right"/>
              <w:rPr>
                <w:rFonts w:ascii="Times New Roman" w:eastAsia="Times New Roman" w:hAnsi="Times New Roman" w:cs="Times New Roman"/>
                <w:color w:val="464C55"/>
                <w:sz w:val="24"/>
                <w:szCs w:val="24"/>
                <w:lang w:eastAsia="ru-RU"/>
              </w:rPr>
            </w:pPr>
            <w:r w:rsidRPr="008F3BBC">
              <w:rPr>
                <w:rFonts w:ascii="Times New Roman" w:eastAsia="Times New Roman" w:hAnsi="Times New Roman" w:cs="Times New Roman"/>
                <w:color w:val="464C55"/>
                <w:sz w:val="24"/>
                <w:szCs w:val="24"/>
                <w:lang w:eastAsia="ru-RU"/>
              </w:rPr>
              <w:t>М. </w:t>
            </w:r>
            <w:proofErr w:type="spellStart"/>
            <w:r w:rsidRPr="008F3BBC">
              <w:rPr>
                <w:rFonts w:ascii="Times New Roman" w:eastAsia="Times New Roman" w:hAnsi="Times New Roman" w:cs="Times New Roman"/>
                <w:color w:val="464C55"/>
                <w:sz w:val="24"/>
                <w:szCs w:val="24"/>
                <w:lang w:eastAsia="ru-RU"/>
              </w:rPr>
              <w:t>Мишустин</w:t>
            </w:r>
            <w:proofErr w:type="spellEnd"/>
          </w:p>
        </w:tc>
      </w:tr>
    </w:tbl>
    <w:p w:rsidR="008F3BBC" w:rsidRPr="008F3BBC" w:rsidRDefault="008F3BBC" w:rsidP="008F3BBC">
      <w:pPr>
        <w:shd w:val="clear" w:color="auto" w:fill="FFFFFF"/>
        <w:spacing w:after="0" w:line="240" w:lineRule="auto"/>
        <w:rPr>
          <w:rFonts w:ascii="Arial" w:eastAsia="Times New Roman" w:hAnsi="Arial" w:cs="Arial"/>
          <w:b/>
          <w:bCs/>
          <w:color w:val="5B5E5F"/>
          <w:sz w:val="18"/>
          <w:szCs w:val="18"/>
          <w:lang w:eastAsia="ru-RU"/>
        </w:rPr>
      </w:pPr>
      <w:r w:rsidRPr="008F3BBC">
        <w:rPr>
          <w:rFonts w:ascii="Arial" w:eastAsia="Times New Roman" w:hAnsi="Arial" w:cs="Arial"/>
          <w:b/>
          <w:bCs/>
          <w:color w:val="5B5E5F"/>
          <w:sz w:val="18"/>
          <w:szCs w:val="18"/>
          <w:lang w:eastAsia="ru-RU"/>
        </w:rPr>
        <w:t> </w:t>
      </w:r>
    </w:p>
    <w:p w:rsidR="008F3BBC" w:rsidRPr="008F3BBC" w:rsidRDefault="008F3BBC" w:rsidP="008F3BBC">
      <w:pPr>
        <w:shd w:val="clear" w:color="auto" w:fill="FFFFFF"/>
        <w:spacing w:after="0" w:line="240" w:lineRule="auto"/>
        <w:jc w:val="center"/>
        <w:rPr>
          <w:rFonts w:ascii="Arial" w:eastAsia="Times New Roman" w:hAnsi="Arial" w:cs="Arial"/>
          <w:b/>
          <w:bCs/>
          <w:color w:val="5B5E5F"/>
          <w:sz w:val="18"/>
          <w:szCs w:val="18"/>
          <w:lang w:eastAsia="ru-RU"/>
        </w:rPr>
      </w:pPr>
      <w:r w:rsidRPr="008F3BBC">
        <w:rPr>
          <w:rFonts w:ascii="Arial" w:eastAsia="Times New Roman" w:hAnsi="Arial" w:cs="Arial"/>
          <w:b/>
          <w:bCs/>
          <w:noProof/>
          <w:color w:val="5B5E5F"/>
          <w:sz w:val="18"/>
          <w:szCs w:val="18"/>
          <w:lang w:eastAsia="ru-RU"/>
        </w:rPr>
        <w:drawing>
          <wp:inline distT="0" distB="0" distL="0" distR="0" wp14:anchorId="2E40736A" wp14:editId="799883B8">
            <wp:extent cx="161925" cy="180975"/>
            <wp:effectExtent l="0" t="0" r="9525" b="9525"/>
            <wp:docPr id="1" name="Рисунок 7" descr="https://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static/base/img/save-file.png?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8F3BBC">
        <w:rPr>
          <w:rFonts w:ascii="Arial" w:eastAsia="Times New Roman" w:hAnsi="Arial" w:cs="Arial"/>
          <w:b/>
          <w:bCs/>
          <w:color w:val="5B5E5F"/>
          <w:sz w:val="18"/>
          <w:szCs w:val="18"/>
          <w:lang w:eastAsia="ru-RU"/>
        </w:rPr>
        <w:t>Открыть документ в системе ГАРАНТ</w:t>
      </w:r>
    </w:p>
    <w:p w:rsidR="008F3BBC" w:rsidRPr="008F3BBC" w:rsidRDefault="008F3BBC" w:rsidP="008F3BBC">
      <w:pPr>
        <w:shd w:val="clear" w:color="auto" w:fill="FFFFFF"/>
        <w:spacing w:after="0" w:line="240" w:lineRule="auto"/>
        <w:jc w:val="center"/>
        <w:rPr>
          <w:rFonts w:ascii="Arial" w:eastAsia="Times New Roman" w:hAnsi="Arial" w:cs="Arial"/>
          <w:b/>
          <w:bCs/>
          <w:color w:val="5B5E5F"/>
          <w:sz w:val="18"/>
          <w:szCs w:val="18"/>
          <w:lang w:eastAsia="ru-RU"/>
        </w:rPr>
      </w:pPr>
    </w:p>
    <w:p w:rsidR="0084689D" w:rsidRDefault="0084689D">
      <w:bookmarkStart w:id="1" w:name="_GoBack"/>
      <w:bookmarkEnd w:id="1"/>
    </w:p>
    <w:sectPr w:rsidR="00846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1BCC"/>
    <w:multiLevelType w:val="multilevel"/>
    <w:tmpl w:val="3606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BC"/>
    <w:rsid w:val="0084689D"/>
    <w:rsid w:val="008F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6747">
      <w:bodyDiv w:val="1"/>
      <w:marLeft w:val="0"/>
      <w:marRight w:val="0"/>
      <w:marTop w:val="0"/>
      <w:marBottom w:val="0"/>
      <w:divBdr>
        <w:top w:val="none" w:sz="0" w:space="0" w:color="auto"/>
        <w:left w:val="none" w:sz="0" w:space="0" w:color="auto"/>
        <w:bottom w:val="none" w:sz="0" w:space="0" w:color="auto"/>
        <w:right w:val="none" w:sz="0" w:space="0" w:color="auto"/>
      </w:divBdr>
      <w:divsChild>
        <w:div w:id="628169258">
          <w:marLeft w:val="0"/>
          <w:marRight w:val="0"/>
          <w:marTop w:val="0"/>
          <w:marBottom w:val="0"/>
          <w:divBdr>
            <w:top w:val="none" w:sz="0" w:space="0" w:color="auto"/>
            <w:left w:val="none" w:sz="0" w:space="0" w:color="auto"/>
            <w:bottom w:val="none" w:sz="0" w:space="0" w:color="auto"/>
            <w:right w:val="none" w:sz="0" w:space="0" w:color="auto"/>
          </w:divBdr>
          <w:divsChild>
            <w:div w:id="894897213">
              <w:marLeft w:val="0"/>
              <w:marRight w:val="0"/>
              <w:marTop w:val="0"/>
              <w:marBottom w:val="0"/>
              <w:divBdr>
                <w:top w:val="none" w:sz="0" w:space="0" w:color="auto"/>
                <w:left w:val="none" w:sz="0" w:space="0" w:color="auto"/>
                <w:bottom w:val="none" w:sz="0" w:space="0" w:color="auto"/>
                <w:right w:val="none" w:sz="0" w:space="0" w:color="auto"/>
              </w:divBdr>
              <w:divsChild>
                <w:div w:id="1961180913">
                  <w:marLeft w:val="0"/>
                  <w:marRight w:val="0"/>
                  <w:marTop w:val="0"/>
                  <w:marBottom w:val="0"/>
                  <w:divBdr>
                    <w:top w:val="none" w:sz="0" w:space="0" w:color="auto"/>
                    <w:left w:val="none" w:sz="0" w:space="0" w:color="auto"/>
                    <w:bottom w:val="none" w:sz="0" w:space="0" w:color="auto"/>
                    <w:right w:val="none" w:sz="0" w:space="0" w:color="auto"/>
                  </w:divBdr>
                  <w:divsChild>
                    <w:div w:id="787242202">
                      <w:marLeft w:val="0"/>
                      <w:marRight w:val="0"/>
                      <w:marTop w:val="0"/>
                      <w:marBottom w:val="0"/>
                      <w:divBdr>
                        <w:top w:val="none" w:sz="0" w:space="0" w:color="auto"/>
                        <w:left w:val="none" w:sz="0" w:space="0" w:color="auto"/>
                        <w:bottom w:val="none" w:sz="0" w:space="0" w:color="auto"/>
                        <w:right w:val="none" w:sz="0" w:space="0" w:color="auto"/>
                      </w:divBdr>
                    </w:div>
                    <w:div w:id="1989162058">
                      <w:marLeft w:val="0"/>
                      <w:marRight w:val="0"/>
                      <w:marTop w:val="0"/>
                      <w:marBottom w:val="0"/>
                      <w:divBdr>
                        <w:top w:val="none" w:sz="0" w:space="0" w:color="auto"/>
                        <w:left w:val="none" w:sz="0" w:space="0" w:color="auto"/>
                        <w:bottom w:val="none" w:sz="0" w:space="0" w:color="auto"/>
                        <w:right w:val="none" w:sz="0" w:space="0" w:color="auto"/>
                      </w:divBdr>
                      <w:divsChild>
                        <w:div w:id="699550908">
                          <w:marLeft w:val="0"/>
                          <w:marRight w:val="0"/>
                          <w:marTop w:val="0"/>
                          <w:marBottom w:val="300"/>
                          <w:divBdr>
                            <w:top w:val="none" w:sz="0" w:space="0" w:color="auto"/>
                            <w:left w:val="none" w:sz="0" w:space="0" w:color="auto"/>
                            <w:bottom w:val="none" w:sz="0" w:space="0" w:color="auto"/>
                            <w:right w:val="none" w:sz="0" w:space="0" w:color="auto"/>
                          </w:divBdr>
                        </w:div>
                      </w:divsChild>
                    </w:div>
                    <w:div w:id="1958753790">
                      <w:marLeft w:val="0"/>
                      <w:marRight w:val="0"/>
                      <w:marTop w:val="0"/>
                      <w:marBottom w:val="0"/>
                      <w:divBdr>
                        <w:top w:val="none" w:sz="0" w:space="0" w:color="auto"/>
                        <w:left w:val="none" w:sz="0" w:space="0" w:color="auto"/>
                        <w:bottom w:val="none" w:sz="0" w:space="0" w:color="auto"/>
                        <w:right w:val="none" w:sz="0" w:space="0" w:color="auto"/>
                      </w:divBdr>
                      <w:divsChild>
                        <w:div w:id="88433294">
                          <w:marLeft w:val="0"/>
                          <w:marRight w:val="0"/>
                          <w:marTop w:val="0"/>
                          <w:marBottom w:val="300"/>
                          <w:divBdr>
                            <w:top w:val="none" w:sz="0" w:space="0" w:color="auto"/>
                            <w:left w:val="none" w:sz="0" w:space="0" w:color="auto"/>
                            <w:bottom w:val="none" w:sz="0" w:space="0" w:color="auto"/>
                            <w:right w:val="none" w:sz="0" w:space="0" w:color="auto"/>
                          </w:divBdr>
                        </w:div>
                      </w:divsChild>
                    </w:div>
                    <w:div w:id="1428191104">
                      <w:marLeft w:val="0"/>
                      <w:marRight w:val="0"/>
                      <w:marTop w:val="0"/>
                      <w:marBottom w:val="0"/>
                      <w:divBdr>
                        <w:top w:val="none" w:sz="0" w:space="0" w:color="auto"/>
                        <w:left w:val="none" w:sz="0" w:space="0" w:color="auto"/>
                        <w:bottom w:val="none" w:sz="0" w:space="0" w:color="auto"/>
                        <w:right w:val="none" w:sz="0" w:space="0" w:color="auto"/>
                      </w:divBdr>
                      <w:divsChild>
                        <w:div w:id="1453282143">
                          <w:marLeft w:val="0"/>
                          <w:marRight w:val="0"/>
                          <w:marTop w:val="0"/>
                          <w:marBottom w:val="0"/>
                          <w:divBdr>
                            <w:top w:val="none" w:sz="0" w:space="0" w:color="auto"/>
                            <w:left w:val="none" w:sz="0" w:space="0" w:color="auto"/>
                            <w:bottom w:val="none" w:sz="0" w:space="0" w:color="auto"/>
                            <w:right w:val="none" w:sz="0" w:space="0" w:color="auto"/>
                          </w:divBdr>
                        </w:div>
                        <w:div w:id="302783009">
                          <w:marLeft w:val="0"/>
                          <w:marRight w:val="0"/>
                          <w:marTop w:val="0"/>
                          <w:marBottom w:val="0"/>
                          <w:divBdr>
                            <w:top w:val="none" w:sz="0" w:space="0" w:color="auto"/>
                            <w:left w:val="none" w:sz="0" w:space="0" w:color="auto"/>
                            <w:bottom w:val="none" w:sz="0" w:space="0" w:color="auto"/>
                            <w:right w:val="none" w:sz="0" w:space="0" w:color="auto"/>
                          </w:divBdr>
                        </w:div>
                        <w:div w:id="1659115677">
                          <w:marLeft w:val="0"/>
                          <w:marRight w:val="0"/>
                          <w:marTop w:val="0"/>
                          <w:marBottom w:val="0"/>
                          <w:divBdr>
                            <w:top w:val="none" w:sz="0" w:space="0" w:color="auto"/>
                            <w:left w:val="none" w:sz="0" w:space="0" w:color="auto"/>
                            <w:bottom w:val="none" w:sz="0" w:space="0" w:color="auto"/>
                            <w:right w:val="none" w:sz="0" w:space="0" w:color="auto"/>
                          </w:divBdr>
                        </w:div>
                        <w:div w:id="1564486361">
                          <w:marLeft w:val="0"/>
                          <w:marRight w:val="0"/>
                          <w:marTop w:val="0"/>
                          <w:marBottom w:val="0"/>
                          <w:divBdr>
                            <w:top w:val="none" w:sz="0" w:space="0" w:color="auto"/>
                            <w:left w:val="none" w:sz="0" w:space="0" w:color="auto"/>
                            <w:bottom w:val="none" w:sz="0" w:space="0" w:color="auto"/>
                            <w:right w:val="none" w:sz="0" w:space="0" w:color="auto"/>
                          </w:divBdr>
                        </w:div>
                      </w:divsChild>
                    </w:div>
                    <w:div w:id="555166333">
                      <w:marLeft w:val="0"/>
                      <w:marRight w:val="0"/>
                      <w:marTop w:val="0"/>
                      <w:marBottom w:val="0"/>
                      <w:divBdr>
                        <w:top w:val="none" w:sz="0" w:space="0" w:color="auto"/>
                        <w:left w:val="none" w:sz="0" w:space="0" w:color="auto"/>
                        <w:bottom w:val="none" w:sz="0" w:space="0" w:color="auto"/>
                        <w:right w:val="none" w:sz="0" w:space="0" w:color="auto"/>
                      </w:divBdr>
                      <w:divsChild>
                        <w:div w:id="437917008">
                          <w:marLeft w:val="0"/>
                          <w:marRight w:val="0"/>
                          <w:marTop w:val="0"/>
                          <w:marBottom w:val="300"/>
                          <w:divBdr>
                            <w:top w:val="none" w:sz="0" w:space="0" w:color="auto"/>
                            <w:left w:val="none" w:sz="0" w:space="0" w:color="auto"/>
                            <w:bottom w:val="none" w:sz="0" w:space="0" w:color="auto"/>
                            <w:right w:val="none" w:sz="0" w:space="0" w:color="auto"/>
                          </w:divBdr>
                        </w:div>
                        <w:div w:id="1565987242">
                          <w:marLeft w:val="0"/>
                          <w:marRight w:val="0"/>
                          <w:marTop w:val="0"/>
                          <w:marBottom w:val="0"/>
                          <w:divBdr>
                            <w:top w:val="none" w:sz="0" w:space="0" w:color="auto"/>
                            <w:left w:val="none" w:sz="0" w:space="0" w:color="auto"/>
                            <w:bottom w:val="none" w:sz="0" w:space="0" w:color="auto"/>
                            <w:right w:val="none" w:sz="0" w:space="0" w:color="auto"/>
                          </w:divBdr>
                          <w:divsChild>
                            <w:div w:id="623927918">
                              <w:marLeft w:val="0"/>
                              <w:marRight w:val="0"/>
                              <w:marTop w:val="0"/>
                              <w:marBottom w:val="300"/>
                              <w:divBdr>
                                <w:top w:val="none" w:sz="0" w:space="0" w:color="auto"/>
                                <w:left w:val="none" w:sz="0" w:space="0" w:color="auto"/>
                                <w:bottom w:val="none" w:sz="0" w:space="0" w:color="auto"/>
                                <w:right w:val="none" w:sz="0" w:space="0" w:color="auto"/>
                              </w:divBdr>
                            </w:div>
                            <w:div w:id="899942751">
                              <w:marLeft w:val="0"/>
                              <w:marRight w:val="0"/>
                              <w:marTop w:val="0"/>
                              <w:marBottom w:val="0"/>
                              <w:divBdr>
                                <w:top w:val="none" w:sz="0" w:space="0" w:color="auto"/>
                                <w:left w:val="none" w:sz="0" w:space="0" w:color="auto"/>
                                <w:bottom w:val="none" w:sz="0" w:space="0" w:color="auto"/>
                                <w:right w:val="none" w:sz="0" w:space="0" w:color="auto"/>
                              </w:divBdr>
                              <w:divsChild>
                                <w:div w:id="904604806">
                                  <w:marLeft w:val="0"/>
                                  <w:marRight w:val="0"/>
                                  <w:marTop w:val="0"/>
                                  <w:marBottom w:val="300"/>
                                  <w:divBdr>
                                    <w:top w:val="none" w:sz="0" w:space="0" w:color="auto"/>
                                    <w:left w:val="none" w:sz="0" w:space="0" w:color="auto"/>
                                    <w:bottom w:val="none" w:sz="0" w:space="0" w:color="auto"/>
                                    <w:right w:val="none" w:sz="0" w:space="0" w:color="auto"/>
                                  </w:divBdr>
                                </w:div>
                              </w:divsChild>
                            </w:div>
                            <w:div w:id="466050183">
                              <w:marLeft w:val="0"/>
                              <w:marRight w:val="0"/>
                              <w:marTop w:val="0"/>
                              <w:marBottom w:val="300"/>
                              <w:divBdr>
                                <w:top w:val="none" w:sz="0" w:space="0" w:color="auto"/>
                                <w:left w:val="none" w:sz="0" w:space="0" w:color="auto"/>
                                <w:bottom w:val="none" w:sz="0" w:space="0" w:color="auto"/>
                                <w:right w:val="none" w:sz="0" w:space="0" w:color="auto"/>
                              </w:divBdr>
                            </w:div>
                            <w:div w:id="947127128">
                              <w:marLeft w:val="0"/>
                              <w:marRight w:val="0"/>
                              <w:marTop w:val="0"/>
                              <w:marBottom w:val="0"/>
                              <w:divBdr>
                                <w:top w:val="none" w:sz="0" w:space="0" w:color="auto"/>
                                <w:left w:val="none" w:sz="0" w:space="0" w:color="auto"/>
                                <w:bottom w:val="none" w:sz="0" w:space="0" w:color="auto"/>
                                <w:right w:val="none" w:sz="0" w:space="0" w:color="auto"/>
                              </w:divBdr>
                              <w:divsChild>
                                <w:div w:id="1247151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0671697">
                          <w:marLeft w:val="0"/>
                          <w:marRight w:val="0"/>
                          <w:marTop w:val="0"/>
                          <w:marBottom w:val="0"/>
                          <w:divBdr>
                            <w:top w:val="none" w:sz="0" w:space="0" w:color="auto"/>
                            <w:left w:val="none" w:sz="0" w:space="0" w:color="auto"/>
                            <w:bottom w:val="none" w:sz="0" w:space="0" w:color="auto"/>
                            <w:right w:val="none" w:sz="0" w:space="0" w:color="auto"/>
                          </w:divBdr>
                          <w:divsChild>
                            <w:div w:id="1175026967">
                              <w:marLeft w:val="0"/>
                              <w:marRight w:val="0"/>
                              <w:marTop w:val="0"/>
                              <w:marBottom w:val="300"/>
                              <w:divBdr>
                                <w:top w:val="none" w:sz="0" w:space="0" w:color="auto"/>
                                <w:left w:val="none" w:sz="0" w:space="0" w:color="auto"/>
                                <w:bottom w:val="none" w:sz="0" w:space="0" w:color="auto"/>
                                <w:right w:val="none" w:sz="0" w:space="0" w:color="auto"/>
                              </w:divBdr>
                            </w:div>
                          </w:divsChild>
                        </w:div>
                        <w:div w:id="1722364745">
                          <w:marLeft w:val="0"/>
                          <w:marRight w:val="0"/>
                          <w:marTop w:val="0"/>
                          <w:marBottom w:val="0"/>
                          <w:divBdr>
                            <w:top w:val="none" w:sz="0" w:space="0" w:color="auto"/>
                            <w:left w:val="none" w:sz="0" w:space="0" w:color="auto"/>
                            <w:bottom w:val="none" w:sz="0" w:space="0" w:color="auto"/>
                            <w:right w:val="none" w:sz="0" w:space="0" w:color="auto"/>
                          </w:divBdr>
                        </w:div>
                      </w:divsChild>
                    </w:div>
                    <w:div w:id="342711727">
                      <w:marLeft w:val="0"/>
                      <w:marRight w:val="0"/>
                      <w:marTop w:val="0"/>
                      <w:marBottom w:val="0"/>
                      <w:divBdr>
                        <w:top w:val="none" w:sz="0" w:space="0" w:color="auto"/>
                        <w:left w:val="none" w:sz="0" w:space="0" w:color="auto"/>
                        <w:bottom w:val="none" w:sz="0" w:space="0" w:color="auto"/>
                        <w:right w:val="none" w:sz="0" w:space="0" w:color="auto"/>
                      </w:divBdr>
                    </w:div>
                    <w:div w:id="960191939">
                      <w:marLeft w:val="0"/>
                      <w:marRight w:val="0"/>
                      <w:marTop w:val="0"/>
                      <w:marBottom w:val="0"/>
                      <w:divBdr>
                        <w:top w:val="none" w:sz="0" w:space="0" w:color="auto"/>
                        <w:left w:val="none" w:sz="0" w:space="0" w:color="auto"/>
                        <w:bottom w:val="none" w:sz="0" w:space="0" w:color="auto"/>
                        <w:right w:val="none" w:sz="0" w:space="0" w:color="auto"/>
                      </w:divBdr>
                    </w:div>
                    <w:div w:id="685445420">
                      <w:marLeft w:val="0"/>
                      <w:marRight w:val="0"/>
                      <w:marTop w:val="0"/>
                      <w:marBottom w:val="0"/>
                      <w:divBdr>
                        <w:top w:val="none" w:sz="0" w:space="0" w:color="auto"/>
                        <w:left w:val="none" w:sz="0" w:space="0" w:color="auto"/>
                        <w:bottom w:val="none" w:sz="0" w:space="0" w:color="auto"/>
                        <w:right w:val="none" w:sz="0" w:space="0" w:color="auto"/>
                      </w:divBdr>
                    </w:div>
                    <w:div w:id="215972352">
                      <w:marLeft w:val="0"/>
                      <w:marRight w:val="0"/>
                      <w:marTop w:val="0"/>
                      <w:marBottom w:val="0"/>
                      <w:divBdr>
                        <w:top w:val="none" w:sz="0" w:space="0" w:color="auto"/>
                        <w:left w:val="none" w:sz="0" w:space="0" w:color="auto"/>
                        <w:bottom w:val="none" w:sz="0" w:space="0" w:color="auto"/>
                        <w:right w:val="none" w:sz="0" w:space="0" w:color="auto"/>
                      </w:divBdr>
                      <w:divsChild>
                        <w:div w:id="1678189834">
                          <w:marLeft w:val="0"/>
                          <w:marRight w:val="0"/>
                          <w:marTop w:val="0"/>
                          <w:marBottom w:val="300"/>
                          <w:divBdr>
                            <w:top w:val="none" w:sz="0" w:space="0" w:color="auto"/>
                            <w:left w:val="none" w:sz="0" w:space="0" w:color="auto"/>
                            <w:bottom w:val="none" w:sz="0" w:space="0" w:color="auto"/>
                            <w:right w:val="none" w:sz="0" w:space="0" w:color="auto"/>
                          </w:divBdr>
                        </w:div>
                      </w:divsChild>
                    </w:div>
                    <w:div w:id="353385182">
                      <w:marLeft w:val="0"/>
                      <w:marRight w:val="0"/>
                      <w:marTop w:val="0"/>
                      <w:marBottom w:val="0"/>
                      <w:divBdr>
                        <w:top w:val="none" w:sz="0" w:space="0" w:color="auto"/>
                        <w:left w:val="none" w:sz="0" w:space="0" w:color="auto"/>
                        <w:bottom w:val="none" w:sz="0" w:space="0" w:color="auto"/>
                        <w:right w:val="none" w:sz="0" w:space="0" w:color="auto"/>
                      </w:divBdr>
                      <w:divsChild>
                        <w:div w:id="218327471">
                          <w:marLeft w:val="0"/>
                          <w:marRight w:val="0"/>
                          <w:marTop w:val="0"/>
                          <w:marBottom w:val="300"/>
                          <w:divBdr>
                            <w:top w:val="none" w:sz="0" w:space="0" w:color="auto"/>
                            <w:left w:val="none" w:sz="0" w:space="0" w:color="auto"/>
                            <w:bottom w:val="none" w:sz="0" w:space="0" w:color="auto"/>
                            <w:right w:val="none" w:sz="0" w:space="0" w:color="auto"/>
                          </w:divBdr>
                        </w:div>
                      </w:divsChild>
                    </w:div>
                    <w:div w:id="604649889">
                      <w:marLeft w:val="0"/>
                      <w:marRight w:val="0"/>
                      <w:marTop w:val="0"/>
                      <w:marBottom w:val="0"/>
                      <w:divBdr>
                        <w:top w:val="none" w:sz="0" w:space="0" w:color="auto"/>
                        <w:left w:val="none" w:sz="0" w:space="0" w:color="auto"/>
                        <w:bottom w:val="none" w:sz="0" w:space="0" w:color="auto"/>
                        <w:right w:val="none" w:sz="0" w:space="0" w:color="auto"/>
                      </w:divBdr>
                      <w:divsChild>
                        <w:div w:id="1889340965">
                          <w:marLeft w:val="0"/>
                          <w:marRight w:val="0"/>
                          <w:marTop w:val="0"/>
                          <w:marBottom w:val="300"/>
                          <w:divBdr>
                            <w:top w:val="none" w:sz="0" w:space="0" w:color="auto"/>
                            <w:left w:val="none" w:sz="0" w:space="0" w:color="auto"/>
                            <w:bottom w:val="none" w:sz="0" w:space="0" w:color="auto"/>
                            <w:right w:val="none" w:sz="0" w:space="0" w:color="auto"/>
                          </w:divBdr>
                        </w:div>
                      </w:divsChild>
                    </w:div>
                    <w:div w:id="1953123015">
                      <w:marLeft w:val="0"/>
                      <w:marRight w:val="0"/>
                      <w:marTop w:val="0"/>
                      <w:marBottom w:val="0"/>
                      <w:divBdr>
                        <w:top w:val="none" w:sz="0" w:space="0" w:color="auto"/>
                        <w:left w:val="none" w:sz="0" w:space="0" w:color="auto"/>
                        <w:bottom w:val="none" w:sz="0" w:space="0" w:color="auto"/>
                        <w:right w:val="none" w:sz="0" w:space="0" w:color="auto"/>
                      </w:divBdr>
                    </w:div>
                    <w:div w:id="2005620988">
                      <w:marLeft w:val="0"/>
                      <w:marRight w:val="0"/>
                      <w:marTop w:val="0"/>
                      <w:marBottom w:val="0"/>
                      <w:divBdr>
                        <w:top w:val="none" w:sz="0" w:space="0" w:color="auto"/>
                        <w:left w:val="none" w:sz="0" w:space="0" w:color="auto"/>
                        <w:bottom w:val="none" w:sz="0" w:space="0" w:color="auto"/>
                        <w:right w:val="none" w:sz="0" w:space="0" w:color="auto"/>
                      </w:divBdr>
                      <w:divsChild>
                        <w:div w:id="1698583053">
                          <w:marLeft w:val="0"/>
                          <w:marRight w:val="0"/>
                          <w:marTop w:val="0"/>
                          <w:marBottom w:val="300"/>
                          <w:divBdr>
                            <w:top w:val="none" w:sz="0" w:space="0" w:color="auto"/>
                            <w:left w:val="none" w:sz="0" w:space="0" w:color="auto"/>
                            <w:bottom w:val="none" w:sz="0" w:space="0" w:color="auto"/>
                            <w:right w:val="none" w:sz="0" w:space="0" w:color="auto"/>
                          </w:divBdr>
                        </w:div>
                        <w:div w:id="1798982664">
                          <w:marLeft w:val="0"/>
                          <w:marRight w:val="0"/>
                          <w:marTop w:val="0"/>
                          <w:marBottom w:val="0"/>
                          <w:divBdr>
                            <w:top w:val="none" w:sz="0" w:space="0" w:color="auto"/>
                            <w:left w:val="none" w:sz="0" w:space="0" w:color="auto"/>
                            <w:bottom w:val="none" w:sz="0" w:space="0" w:color="auto"/>
                            <w:right w:val="none" w:sz="0" w:space="0" w:color="auto"/>
                          </w:divBdr>
                        </w:div>
                        <w:div w:id="1729720206">
                          <w:marLeft w:val="0"/>
                          <w:marRight w:val="0"/>
                          <w:marTop w:val="0"/>
                          <w:marBottom w:val="0"/>
                          <w:divBdr>
                            <w:top w:val="none" w:sz="0" w:space="0" w:color="auto"/>
                            <w:left w:val="none" w:sz="0" w:space="0" w:color="auto"/>
                            <w:bottom w:val="none" w:sz="0" w:space="0" w:color="auto"/>
                            <w:right w:val="none" w:sz="0" w:space="0" w:color="auto"/>
                          </w:divBdr>
                        </w:div>
                        <w:div w:id="985353681">
                          <w:marLeft w:val="0"/>
                          <w:marRight w:val="0"/>
                          <w:marTop w:val="0"/>
                          <w:marBottom w:val="0"/>
                          <w:divBdr>
                            <w:top w:val="none" w:sz="0" w:space="0" w:color="auto"/>
                            <w:left w:val="none" w:sz="0" w:space="0" w:color="auto"/>
                            <w:bottom w:val="none" w:sz="0" w:space="0" w:color="auto"/>
                            <w:right w:val="none" w:sz="0" w:space="0" w:color="auto"/>
                          </w:divBdr>
                        </w:div>
                      </w:divsChild>
                    </w:div>
                    <w:div w:id="1530603307">
                      <w:marLeft w:val="0"/>
                      <w:marRight w:val="0"/>
                      <w:marTop w:val="0"/>
                      <w:marBottom w:val="0"/>
                      <w:divBdr>
                        <w:top w:val="none" w:sz="0" w:space="0" w:color="auto"/>
                        <w:left w:val="none" w:sz="0" w:space="0" w:color="auto"/>
                        <w:bottom w:val="none" w:sz="0" w:space="0" w:color="auto"/>
                        <w:right w:val="none" w:sz="0" w:space="0" w:color="auto"/>
                      </w:divBdr>
                      <w:divsChild>
                        <w:div w:id="1837450954">
                          <w:marLeft w:val="0"/>
                          <w:marRight w:val="0"/>
                          <w:marTop w:val="0"/>
                          <w:marBottom w:val="300"/>
                          <w:divBdr>
                            <w:top w:val="none" w:sz="0" w:space="0" w:color="auto"/>
                            <w:left w:val="none" w:sz="0" w:space="0" w:color="auto"/>
                            <w:bottom w:val="none" w:sz="0" w:space="0" w:color="auto"/>
                            <w:right w:val="none" w:sz="0" w:space="0" w:color="auto"/>
                          </w:divBdr>
                        </w:div>
                      </w:divsChild>
                    </w:div>
                    <w:div w:id="227110347">
                      <w:marLeft w:val="0"/>
                      <w:marRight w:val="0"/>
                      <w:marTop w:val="0"/>
                      <w:marBottom w:val="0"/>
                      <w:divBdr>
                        <w:top w:val="none" w:sz="0" w:space="0" w:color="auto"/>
                        <w:left w:val="none" w:sz="0" w:space="0" w:color="auto"/>
                        <w:bottom w:val="none" w:sz="0" w:space="0" w:color="auto"/>
                        <w:right w:val="none" w:sz="0" w:space="0" w:color="auto"/>
                      </w:divBdr>
                      <w:divsChild>
                        <w:div w:id="1292786768">
                          <w:marLeft w:val="0"/>
                          <w:marRight w:val="0"/>
                          <w:marTop w:val="0"/>
                          <w:marBottom w:val="0"/>
                          <w:divBdr>
                            <w:top w:val="none" w:sz="0" w:space="0" w:color="auto"/>
                            <w:left w:val="none" w:sz="0" w:space="0" w:color="auto"/>
                            <w:bottom w:val="none" w:sz="0" w:space="0" w:color="auto"/>
                            <w:right w:val="none" w:sz="0" w:space="0" w:color="auto"/>
                          </w:divBdr>
                          <w:divsChild>
                            <w:div w:id="648821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3942698">
                      <w:marLeft w:val="0"/>
                      <w:marRight w:val="0"/>
                      <w:marTop w:val="0"/>
                      <w:marBottom w:val="0"/>
                      <w:divBdr>
                        <w:top w:val="none" w:sz="0" w:space="0" w:color="auto"/>
                        <w:left w:val="none" w:sz="0" w:space="0" w:color="auto"/>
                        <w:bottom w:val="none" w:sz="0" w:space="0" w:color="auto"/>
                        <w:right w:val="none" w:sz="0" w:space="0" w:color="auto"/>
                      </w:divBdr>
                      <w:divsChild>
                        <w:div w:id="503587997">
                          <w:marLeft w:val="0"/>
                          <w:marRight w:val="0"/>
                          <w:marTop w:val="0"/>
                          <w:marBottom w:val="300"/>
                          <w:divBdr>
                            <w:top w:val="none" w:sz="0" w:space="0" w:color="auto"/>
                            <w:left w:val="none" w:sz="0" w:space="0" w:color="auto"/>
                            <w:bottom w:val="none" w:sz="0" w:space="0" w:color="auto"/>
                            <w:right w:val="none" w:sz="0" w:space="0" w:color="auto"/>
                          </w:divBdr>
                        </w:div>
                      </w:divsChild>
                    </w:div>
                    <w:div w:id="1722512292">
                      <w:marLeft w:val="0"/>
                      <w:marRight w:val="0"/>
                      <w:marTop w:val="0"/>
                      <w:marBottom w:val="0"/>
                      <w:divBdr>
                        <w:top w:val="none" w:sz="0" w:space="0" w:color="auto"/>
                        <w:left w:val="none" w:sz="0" w:space="0" w:color="auto"/>
                        <w:bottom w:val="none" w:sz="0" w:space="0" w:color="auto"/>
                        <w:right w:val="none" w:sz="0" w:space="0" w:color="auto"/>
                      </w:divBdr>
                      <w:divsChild>
                        <w:div w:id="1590385109">
                          <w:marLeft w:val="0"/>
                          <w:marRight w:val="0"/>
                          <w:marTop w:val="0"/>
                          <w:marBottom w:val="300"/>
                          <w:divBdr>
                            <w:top w:val="none" w:sz="0" w:space="0" w:color="auto"/>
                            <w:left w:val="none" w:sz="0" w:space="0" w:color="auto"/>
                            <w:bottom w:val="none" w:sz="0" w:space="0" w:color="auto"/>
                            <w:right w:val="none" w:sz="0" w:space="0" w:color="auto"/>
                          </w:divBdr>
                        </w:div>
                      </w:divsChild>
                    </w:div>
                    <w:div w:id="1368916906">
                      <w:marLeft w:val="0"/>
                      <w:marRight w:val="0"/>
                      <w:marTop w:val="0"/>
                      <w:marBottom w:val="0"/>
                      <w:divBdr>
                        <w:top w:val="none" w:sz="0" w:space="0" w:color="auto"/>
                        <w:left w:val="none" w:sz="0" w:space="0" w:color="auto"/>
                        <w:bottom w:val="none" w:sz="0" w:space="0" w:color="auto"/>
                        <w:right w:val="none" w:sz="0" w:space="0" w:color="auto"/>
                      </w:divBdr>
                      <w:divsChild>
                        <w:div w:id="236979679">
                          <w:marLeft w:val="0"/>
                          <w:marRight w:val="0"/>
                          <w:marTop w:val="0"/>
                          <w:marBottom w:val="300"/>
                          <w:divBdr>
                            <w:top w:val="none" w:sz="0" w:space="0" w:color="auto"/>
                            <w:left w:val="none" w:sz="0" w:space="0" w:color="auto"/>
                            <w:bottom w:val="none" w:sz="0" w:space="0" w:color="auto"/>
                            <w:right w:val="none" w:sz="0" w:space="0" w:color="auto"/>
                          </w:divBdr>
                        </w:div>
                      </w:divsChild>
                    </w:div>
                    <w:div w:id="1957059555">
                      <w:marLeft w:val="0"/>
                      <w:marRight w:val="0"/>
                      <w:marTop w:val="0"/>
                      <w:marBottom w:val="0"/>
                      <w:divBdr>
                        <w:top w:val="none" w:sz="0" w:space="0" w:color="auto"/>
                        <w:left w:val="none" w:sz="0" w:space="0" w:color="auto"/>
                        <w:bottom w:val="none" w:sz="0" w:space="0" w:color="auto"/>
                        <w:right w:val="none" w:sz="0" w:space="0" w:color="auto"/>
                      </w:divBdr>
                      <w:divsChild>
                        <w:div w:id="589580660">
                          <w:marLeft w:val="0"/>
                          <w:marRight w:val="0"/>
                          <w:marTop w:val="0"/>
                          <w:marBottom w:val="300"/>
                          <w:divBdr>
                            <w:top w:val="none" w:sz="0" w:space="0" w:color="auto"/>
                            <w:left w:val="none" w:sz="0" w:space="0" w:color="auto"/>
                            <w:bottom w:val="none" w:sz="0" w:space="0" w:color="auto"/>
                            <w:right w:val="none" w:sz="0" w:space="0" w:color="auto"/>
                          </w:divBdr>
                        </w:div>
                      </w:divsChild>
                    </w:div>
                    <w:div w:id="279841832">
                      <w:marLeft w:val="0"/>
                      <w:marRight w:val="0"/>
                      <w:marTop w:val="0"/>
                      <w:marBottom w:val="0"/>
                      <w:divBdr>
                        <w:top w:val="none" w:sz="0" w:space="0" w:color="auto"/>
                        <w:left w:val="none" w:sz="0" w:space="0" w:color="auto"/>
                        <w:bottom w:val="none" w:sz="0" w:space="0" w:color="auto"/>
                        <w:right w:val="none" w:sz="0" w:space="0" w:color="auto"/>
                      </w:divBdr>
                      <w:divsChild>
                        <w:div w:id="1128015319">
                          <w:marLeft w:val="0"/>
                          <w:marRight w:val="0"/>
                          <w:marTop w:val="0"/>
                          <w:marBottom w:val="300"/>
                          <w:divBdr>
                            <w:top w:val="none" w:sz="0" w:space="0" w:color="auto"/>
                            <w:left w:val="none" w:sz="0" w:space="0" w:color="auto"/>
                            <w:bottom w:val="none" w:sz="0" w:space="0" w:color="auto"/>
                            <w:right w:val="none" w:sz="0" w:space="0" w:color="auto"/>
                          </w:divBdr>
                        </w:div>
                        <w:div w:id="886645139">
                          <w:marLeft w:val="0"/>
                          <w:marRight w:val="0"/>
                          <w:marTop w:val="0"/>
                          <w:marBottom w:val="0"/>
                          <w:divBdr>
                            <w:top w:val="none" w:sz="0" w:space="0" w:color="auto"/>
                            <w:left w:val="none" w:sz="0" w:space="0" w:color="auto"/>
                            <w:bottom w:val="none" w:sz="0" w:space="0" w:color="auto"/>
                            <w:right w:val="none" w:sz="0" w:space="0" w:color="auto"/>
                          </w:divBdr>
                          <w:divsChild>
                            <w:div w:id="985476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6814351">
                      <w:marLeft w:val="0"/>
                      <w:marRight w:val="0"/>
                      <w:marTop w:val="0"/>
                      <w:marBottom w:val="0"/>
                      <w:divBdr>
                        <w:top w:val="none" w:sz="0" w:space="0" w:color="auto"/>
                        <w:left w:val="none" w:sz="0" w:space="0" w:color="auto"/>
                        <w:bottom w:val="none" w:sz="0" w:space="0" w:color="auto"/>
                        <w:right w:val="none" w:sz="0" w:space="0" w:color="auto"/>
                      </w:divBdr>
                      <w:divsChild>
                        <w:div w:id="1459177027">
                          <w:marLeft w:val="0"/>
                          <w:marRight w:val="0"/>
                          <w:marTop w:val="0"/>
                          <w:marBottom w:val="300"/>
                          <w:divBdr>
                            <w:top w:val="none" w:sz="0" w:space="0" w:color="auto"/>
                            <w:left w:val="none" w:sz="0" w:space="0" w:color="auto"/>
                            <w:bottom w:val="none" w:sz="0" w:space="0" w:color="auto"/>
                            <w:right w:val="none" w:sz="0" w:space="0" w:color="auto"/>
                          </w:divBdr>
                        </w:div>
                      </w:divsChild>
                    </w:div>
                    <w:div w:id="701443928">
                      <w:marLeft w:val="0"/>
                      <w:marRight w:val="0"/>
                      <w:marTop w:val="0"/>
                      <w:marBottom w:val="0"/>
                      <w:divBdr>
                        <w:top w:val="none" w:sz="0" w:space="0" w:color="auto"/>
                        <w:left w:val="none" w:sz="0" w:space="0" w:color="auto"/>
                        <w:bottom w:val="none" w:sz="0" w:space="0" w:color="auto"/>
                        <w:right w:val="none" w:sz="0" w:space="0" w:color="auto"/>
                      </w:divBdr>
                      <w:divsChild>
                        <w:div w:id="538709321">
                          <w:marLeft w:val="0"/>
                          <w:marRight w:val="0"/>
                          <w:marTop w:val="0"/>
                          <w:marBottom w:val="300"/>
                          <w:divBdr>
                            <w:top w:val="none" w:sz="0" w:space="0" w:color="auto"/>
                            <w:left w:val="none" w:sz="0" w:space="0" w:color="auto"/>
                            <w:bottom w:val="none" w:sz="0" w:space="0" w:color="auto"/>
                            <w:right w:val="none" w:sz="0" w:space="0" w:color="auto"/>
                          </w:divBdr>
                        </w:div>
                      </w:divsChild>
                    </w:div>
                    <w:div w:id="2011441619">
                      <w:marLeft w:val="0"/>
                      <w:marRight w:val="0"/>
                      <w:marTop w:val="0"/>
                      <w:marBottom w:val="0"/>
                      <w:divBdr>
                        <w:top w:val="none" w:sz="0" w:space="0" w:color="auto"/>
                        <w:left w:val="none" w:sz="0" w:space="0" w:color="auto"/>
                        <w:bottom w:val="none" w:sz="0" w:space="0" w:color="auto"/>
                        <w:right w:val="none" w:sz="0" w:space="0" w:color="auto"/>
                      </w:divBdr>
                      <w:divsChild>
                        <w:div w:id="1183476410">
                          <w:marLeft w:val="0"/>
                          <w:marRight w:val="0"/>
                          <w:marTop w:val="0"/>
                          <w:marBottom w:val="300"/>
                          <w:divBdr>
                            <w:top w:val="none" w:sz="0" w:space="0" w:color="auto"/>
                            <w:left w:val="none" w:sz="0" w:space="0" w:color="auto"/>
                            <w:bottom w:val="none" w:sz="0" w:space="0" w:color="auto"/>
                            <w:right w:val="none" w:sz="0" w:space="0" w:color="auto"/>
                          </w:divBdr>
                        </w:div>
                      </w:divsChild>
                    </w:div>
                    <w:div w:id="1965234842">
                      <w:marLeft w:val="0"/>
                      <w:marRight w:val="0"/>
                      <w:marTop w:val="0"/>
                      <w:marBottom w:val="0"/>
                      <w:divBdr>
                        <w:top w:val="none" w:sz="0" w:space="0" w:color="auto"/>
                        <w:left w:val="none" w:sz="0" w:space="0" w:color="auto"/>
                        <w:bottom w:val="none" w:sz="0" w:space="0" w:color="auto"/>
                        <w:right w:val="none" w:sz="0" w:space="0" w:color="auto"/>
                      </w:divBdr>
                      <w:divsChild>
                        <w:div w:id="724911339">
                          <w:marLeft w:val="0"/>
                          <w:marRight w:val="0"/>
                          <w:marTop w:val="0"/>
                          <w:marBottom w:val="300"/>
                          <w:divBdr>
                            <w:top w:val="none" w:sz="0" w:space="0" w:color="auto"/>
                            <w:left w:val="none" w:sz="0" w:space="0" w:color="auto"/>
                            <w:bottom w:val="none" w:sz="0" w:space="0" w:color="auto"/>
                            <w:right w:val="none" w:sz="0" w:space="0" w:color="auto"/>
                          </w:divBdr>
                        </w:div>
                      </w:divsChild>
                    </w:div>
                    <w:div w:id="1118571046">
                      <w:marLeft w:val="0"/>
                      <w:marRight w:val="0"/>
                      <w:marTop w:val="0"/>
                      <w:marBottom w:val="0"/>
                      <w:divBdr>
                        <w:top w:val="none" w:sz="0" w:space="0" w:color="auto"/>
                        <w:left w:val="none" w:sz="0" w:space="0" w:color="auto"/>
                        <w:bottom w:val="none" w:sz="0" w:space="0" w:color="auto"/>
                        <w:right w:val="none" w:sz="0" w:space="0" w:color="auto"/>
                      </w:divBdr>
                      <w:divsChild>
                        <w:div w:id="566498190">
                          <w:marLeft w:val="0"/>
                          <w:marRight w:val="0"/>
                          <w:marTop w:val="0"/>
                          <w:marBottom w:val="300"/>
                          <w:divBdr>
                            <w:top w:val="none" w:sz="0" w:space="0" w:color="auto"/>
                            <w:left w:val="none" w:sz="0" w:space="0" w:color="auto"/>
                            <w:bottom w:val="none" w:sz="0" w:space="0" w:color="auto"/>
                            <w:right w:val="none" w:sz="0" w:space="0" w:color="auto"/>
                          </w:divBdr>
                        </w:div>
                      </w:divsChild>
                    </w:div>
                    <w:div w:id="1964143042">
                      <w:marLeft w:val="0"/>
                      <w:marRight w:val="0"/>
                      <w:marTop w:val="0"/>
                      <w:marBottom w:val="0"/>
                      <w:divBdr>
                        <w:top w:val="none" w:sz="0" w:space="0" w:color="auto"/>
                        <w:left w:val="none" w:sz="0" w:space="0" w:color="auto"/>
                        <w:bottom w:val="none" w:sz="0" w:space="0" w:color="auto"/>
                        <w:right w:val="none" w:sz="0" w:space="0" w:color="auto"/>
                      </w:divBdr>
                      <w:divsChild>
                        <w:div w:id="1354846780">
                          <w:marLeft w:val="0"/>
                          <w:marRight w:val="0"/>
                          <w:marTop w:val="0"/>
                          <w:marBottom w:val="300"/>
                          <w:divBdr>
                            <w:top w:val="none" w:sz="0" w:space="0" w:color="auto"/>
                            <w:left w:val="none" w:sz="0" w:space="0" w:color="auto"/>
                            <w:bottom w:val="none" w:sz="0" w:space="0" w:color="auto"/>
                            <w:right w:val="none" w:sz="0" w:space="0" w:color="auto"/>
                          </w:divBdr>
                        </w:div>
                      </w:divsChild>
                    </w:div>
                    <w:div w:id="748817472">
                      <w:marLeft w:val="0"/>
                      <w:marRight w:val="0"/>
                      <w:marTop w:val="0"/>
                      <w:marBottom w:val="0"/>
                      <w:divBdr>
                        <w:top w:val="none" w:sz="0" w:space="0" w:color="auto"/>
                        <w:left w:val="none" w:sz="0" w:space="0" w:color="auto"/>
                        <w:bottom w:val="none" w:sz="0" w:space="0" w:color="auto"/>
                        <w:right w:val="none" w:sz="0" w:space="0" w:color="auto"/>
                      </w:divBdr>
                      <w:divsChild>
                        <w:div w:id="989941830">
                          <w:marLeft w:val="0"/>
                          <w:marRight w:val="0"/>
                          <w:marTop w:val="0"/>
                          <w:marBottom w:val="300"/>
                          <w:divBdr>
                            <w:top w:val="none" w:sz="0" w:space="0" w:color="auto"/>
                            <w:left w:val="none" w:sz="0" w:space="0" w:color="auto"/>
                            <w:bottom w:val="none" w:sz="0" w:space="0" w:color="auto"/>
                            <w:right w:val="none" w:sz="0" w:space="0" w:color="auto"/>
                          </w:divBdr>
                        </w:div>
                      </w:divsChild>
                    </w:div>
                    <w:div w:id="1258053103">
                      <w:marLeft w:val="0"/>
                      <w:marRight w:val="0"/>
                      <w:marTop w:val="0"/>
                      <w:marBottom w:val="0"/>
                      <w:divBdr>
                        <w:top w:val="none" w:sz="0" w:space="0" w:color="auto"/>
                        <w:left w:val="none" w:sz="0" w:space="0" w:color="auto"/>
                        <w:bottom w:val="none" w:sz="0" w:space="0" w:color="auto"/>
                        <w:right w:val="none" w:sz="0" w:space="0" w:color="auto"/>
                      </w:divBdr>
                      <w:divsChild>
                        <w:div w:id="2013872942">
                          <w:marLeft w:val="0"/>
                          <w:marRight w:val="0"/>
                          <w:marTop w:val="0"/>
                          <w:marBottom w:val="300"/>
                          <w:divBdr>
                            <w:top w:val="none" w:sz="0" w:space="0" w:color="auto"/>
                            <w:left w:val="none" w:sz="0" w:space="0" w:color="auto"/>
                            <w:bottom w:val="none" w:sz="0" w:space="0" w:color="auto"/>
                            <w:right w:val="none" w:sz="0" w:space="0" w:color="auto"/>
                          </w:divBdr>
                        </w:div>
                      </w:divsChild>
                    </w:div>
                    <w:div w:id="9957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887">
              <w:marLeft w:val="0"/>
              <w:marRight w:val="0"/>
              <w:marTop w:val="0"/>
              <w:marBottom w:val="0"/>
              <w:divBdr>
                <w:top w:val="none" w:sz="0" w:space="0" w:color="auto"/>
                <w:left w:val="none" w:sz="0" w:space="0" w:color="auto"/>
                <w:bottom w:val="none" w:sz="0" w:space="0" w:color="auto"/>
                <w:right w:val="none" w:sz="0" w:space="0" w:color="auto"/>
              </w:divBdr>
              <w:divsChild>
                <w:div w:id="12266588">
                  <w:marLeft w:val="0"/>
                  <w:marRight w:val="0"/>
                  <w:marTop w:val="0"/>
                  <w:marBottom w:val="0"/>
                  <w:divBdr>
                    <w:top w:val="none" w:sz="0" w:space="0" w:color="auto"/>
                    <w:left w:val="none" w:sz="0" w:space="0" w:color="auto"/>
                    <w:bottom w:val="none" w:sz="0" w:space="0" w:color="auto"/>
                    <w:right w:val="none" w:sz="0" w:space="0" w:color="auto"/>
                  </w:divBdr>
                  <w:divsChild>
                    <w:div w:id="1340235889">
                      <w:marLeft w:val="0"/>
                      <w:marRight w:val="0"/>
                      <w:marTop w:val="0"/>
                      <w:marBottom w:val="0"/>
                      <w:divBdr>
                        <w:top w:val="none" w:sz="0" w:space="0" w:color="auto"/>
                        <w:left w:val="none" w:sz="0" w:space="0" w:color="auto"/>
                        <w:bottom w:val="none" w:sz="0" w:space="0" w:color="auto"/>
                        <w:right w:val="none" w:sz="0" w:space="0" w:color="auto"/>
                      </w:divBdr>
                      <w:divsChild>
                        <w:div w:id="432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9886">
              <w:marLeft w:val="18480"/>
              <w:marRight w:val="0"/>
              <w:marTop w:val="0"/>
              <w:marBottom w:val="0"/>
              <w:divBdr>
                <w:top w:val="none" w:sz="0" w:space="0" w:color="auto"/>
                <w:left w:val="none" w:sz="0" w:space="0" w:color="auto"/>
                <w:bottom w:val="none" w:sz="0" w:space="0" w:color="auto"/>
                <w:right w:val="none" w:sz="0" w:space="0" w:color="auto"/>
              </w:divBdr>
              <w:divsChild>
                <w:div w:id="827476170">
                  <w:marLeft w:val="0"/>
                  <w:marRight w:val="0"/>
                  <w:marTop w:val="0"/>
                  <w:marBottom w:val="0"/>
                  <w:divBdr>
                    <w:top w:val="none" w:sz="0" w:space="0" w:color="auto"/>
                    <w:left w:val="none" w:sz="0" w:space="0" w:color="auto"/>
                    <w:bottom w:val="none" w:sz="0" w:space="0" w:color="auto"/>
                    <w:right w:val="none" w:sz="0" w:space="0" w:color="auto"/>
                  </w:divBdr>
                  <w:divsChild>
                    <w:div w:id="1816293262">
                      <w:marLeft w:val="0"/>
                      <w:marRight w:val="0"/>
                      <w:marTop w:val="0"/>
                      <w:marBottom w:val="0"/>
                      <w:divBdr>
                        <w:top w:val="none" w:sz="0" w:space="0" w:color="auto"/>
                        <w:left w:val="none" w:sz="0" w:space="0" w:color="auto"/>
                        <w:bottom w:val="none" w:sz="0" w:space="0" w:color="auto"/>
                        <w:right w:val="none" w:sz="0" w:space="0" w:color="auto"/>
                      </w:divBdr>
                      <w:divsChild>
                        <w:div w:id="753286037">
                          <w:marLeft w:val="0"/>
                          <w:marRight w:val="0"/>
                          <w:marTop w:val="0"/>
                          <w:marBottom w:val="0"/>
                          <w:divBdr>
                            <w:top w:val="none" w:sz="0" w:space="0" w:color="auto"/>
                            <w:left w:val="none" w:sz="0" w:space="0" w:color="auto"/>
                            <w:bottom w:val="none" w:sz="0" w:space="0" w:color="auto"/>
                            <w:right w:val="none" w:sz="0" w:space="0" w:color="auto"/>
                          </w:divBdr>
                          <w:divsChild>
                            <w:div w:id="2050914824">
                              <w:marLeft w:val="0"/>
                              <w:marRight w:val="0"/>
                              <w:marTop w:val="0"/>
                              <w:marBottom w:val="0"/>
                              <w:divBdr>
                                <w:top w:val="none" w:sz="0" w:space="0" w:color="auto"/>
                                <w:left w:val="none" w:sz="0" w:space="0" w:color="auto"/>
                                <w:bottom w:val="none" w:sz="0" w:space="0" w:color="auto"/>
                                <w:right w:val="none" w:sz="0" w:space="0" w:color="auto"/>
                              </w:divBdr>
                              <w:divsChild>
                                <w:div w:id="1975022290">
                                  <w:marLeft w:val="0"/>
                                  <w:marRight w:val="0"/>
                                  <w:marTop w:val="100"/>
                                  <w:marBottom w:val="100"/>
                                  <w:divBdr>
                                    <w:top w:val="none" w:sz="0" w:space="0" w:color="auto"/>
                                    <w:left w:val="none" w:sz="0" w:space="0" w:color="auto"/>
                                    <w:bottom w:val="none" w:sz="0" w:space="0" w:color="auto"/>
                                    <w:right w:val="none" w:sz="0" w:space="0" w:color="auto"/>
                                  </w:divBdr>
                                  <w:divsChild>
                                    <w:div w:id="6950606">
                                      <w:marLeft w:val="0"/>
                                      <w:marRight w:val="0"/>
                                      <w:marTop w:val="100"/>
                                      <w:marBottom w:val="100"/>
                                      <w:divBdr>
                                        <w:top w:val="none" w:sz="0" w:space="0" w:color="auto"/>
                                        <w:left w:val="none" w:sz="0" w:space="0" w:color="auto"/>
                                        <w:bottom w:val="none" w:sz="0" w:space="0" w:color="auto"/>
                                        <w:right w:val="none" w:sz="0" w:space="0" w:color="auto"/>
                                      </w:divBdr>
                                      <w:divsChild>
                                        <w:div w:id="1514996816">
                                          <w:marLeft w:val="0"/>
                                          <w:marRight w:val="0"/>
                                          <w:marTop w:val="0"/>
                                          <w:marBottom w:val="0"/>
                                          <w:divBdr>
                                            <w:top w:val="none" w:sz="0" w:space="0" w:color="auto"/>
                                            <w:left w:val="none" w:sz="0" w:space="0" w:color="auto"/>
                                            <w:bottom w:val="none" w:sz="0" w:space="0" w:color="auto"/>
                                            <w:right w:val="none" w:sz="0" w:space="0" w:color="auto"/>
                                          </w:divBdr>
                                          <w:divsChild>
                                            <w:div w:id="363599782">
                                              <w:marLeft w:val="0"/>
                                              <w:marRight w:val="0"/>
                                              <w:marTop w:val="0"/>
                                              <w:marBottom w:val="0"/>
                                              <w:divBdr>
                                                <w:top w:val="none" w:sz="0" w:space="0" w:color="auto"/>
                                                <w:left w:val="none" w:sz="0" w:space="0" w:color="auto"/>
                                                <w:bottom w:val="none" w:sz="0" w:space="0" w:color="auto"/>
                                                <w:right w:val="none" w:sz="0" w:space="0" w:color="auto"/>
                                              </w:divBdr>
                                              <w:divsChild>
                                                <w:div w:id="154733272">
                                                  <w:marLeft w:val="0"/>
                                                  <w:marRight w:val="0"/>
                                                  <w:marTop w:val="0"/>
                                                  <w:marBottom w:val="0"/>
                                                  <w:divBdr>
                                                    <w:top w:val="none" w:sz="0" w:space="0" w:color="auto"/>
                                                    <w:left w:val="none" w:sz="0" w:space="0" w:color="auto"/>
                                                    <w:bottom w:val="none" w:sz="0" w:space="0" w:color="auto"/>
                                                    <w:right w:val="none" w:sz="0" w:space="0" w:color="auto"/>
                                                  </w:divBdr>
                                                  <w:divsChild>
                                                    <w:div w:id="277303322">
                                                      <w:marLeft w:val="0"/>
                                                      <w:marRight w:val="0"/>
                                                      <w:marTop w:val="0"/>
                                                      <w:marBottom w:val="0"/>
                                                      <w:divBdr>
                                                        <w:top w:val="none" w:sz="0" w:space="0" w:color="auto"/>
                                                        <w:left w:val="none" w:sz="0" w:space="0" w:color="auto"/>
                                                        <w:bottom w:val="none" w:sz="0" w:space="0" w:color="auto"/>
                                                        <w:right w:val="none" w:sz="0" w:space="0" w:color="auto"/>
                                                      </w:divBdr>
                                                      <w:divsChild>
                                                        <w:div w:id="1615091535">
                                                          <w:marLeft w:val="0"/>
                                                          <w:marRight w:val="0"/>
                                                          <w:marTop w:val="0"/>
                                                          <w:marBottom w:val="0"/>
                                                          <w:divBdr>
                                                            <w:top w:val="none" w:sz="0" w:space="0" w:color="auto"/>
                                                            <w:left w:val="none" w:sz="0" w:space="0" w:color="auto"/>
                                                            <w:bottom w:val="none" w:sz="0" w:space="0" w:color="auto"/>
                                                            <w:right w:val="none" w:sz="0" w:space="0" w:color="auto"/>
                                                          </w:divBdr>
                                                          <w:divsChild>
                                                            <w:div w:id="802381458">
                                                              <w:marLeft w:val="0"/>
                                                              <w:marRight w:val="0"/>
                                                              <w:marTop w:val="0"/>
                                                              <w:marBottom w:val="0"/>
                                                              <w:divBdr>
                                                                <w:top w:val="none" w:sz="0" w:space="0" w:color="auto"/>
                                                                <w:left w:val="none" w:sz="0" w:space="0" w:color="auto"/>
                                                                <w:bottom w:val="none" w:sz="0" w:space="0" w:color="auto"/>
                                                                <w:right w:val="none" w:sz="0" w:space="0" w:color="auto"/>
                                                              </w:divBdr>
                                                              <w:divsChild>
                                                                <w:div w:id="1744525186">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sChild>
                                                                        <w:div w:id="358430161">
                                                                          <w:marLeft w:val="0"/>
                                                                          <w:marRight w:val="0"/>
                                                                          <w:marTop w:val="0"/>
                                                                          <w:marBottom w:val="0"/>
                                                                          <w:divBdr>
                                                                            <w:top w:val="none" w:sz="0" w:space="0" w:color="auto"/>
                                                                            <w:left w:val="none" w:sz="0" w:space="0" w:color="auto"/>
                                                                            <w:bottom w:val="none" w:sz="0" w:space="0" w:color="auto"/>
                                                                            <w:right w:val="none" w:sz="0" w:space="0" w:color="auto"/>
                                                                          </w:divBdr>
                                                                          <w:divsChild>
                                                                            <w:div w:id="21343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0692">
                                                                  <w:marLeft w:val="0"/>
                                                                  <w:marRight w:val="0"/>
                                                                  <w:marTop w:val="0"/>
                                                                  <w:marBottom w:val="0"/>
                                                                  <w:divBdr>
                                                                    <w:top w:val="none" w:sz="0" w:space="0" w:color="auto"/>
                                                                    <w:left w:val="none" w:sz="0" w:space="0" w:color="auto"/>
                                                                    <w:bottom w:val="none" w:sz="0" w:space="0" w:color="auto"/>
                                                                    <w:right w:val="none" w:sz="0" w:space="0" w:color="auto"/>
                                                                  </w:divBdr>
                                                                </w:div>
                                                              </w:divsChild>
                                                            </w:div>
                                                            <w:div w:id="404570279">
                                                              <w:marLeft w:val="0"/>
                                                              <w:marRight w:val="0"/>
                                                              <w:marTop w:val="90"/>
                                                              <w:marBottom w:val="0"/>
                                                              <w:divBdr>
                                                                <w:top w:val="none" w:sz="0" w:space="0" w:color="auto"/>
                                                                <w:left w:val="none" w:sz="0" w:space="0" w:color="auto"/>
                                                                <w:bottom w:val="none" w:sz="0" w:space="0" w:color="auto"/>
                                                                <w:right w:val="none" w:sz="0" w:space="0" w:color="auto"/>
                                                              </w:divBdr>
                                                              <w:divsChild>
                                                                <w:div w:id="436292150">
                                                                  <w:marLeft w:val="0"/>
                                                                  <w:marRight w:val="0"/>
                                                                  <w:marTop w:val="0"/>
                                                                  <w:marBottom w:val="0"/>
                                                                  <w:divBdr>
                                                                    <w:top w:val="none" w:sz="0" w:space="0" w:color="auto"/>
                                                                    <w:left w:val="none" w:sz="0" w:space="0" w:color="auto"/>
                                                                    <w:bottom w:val="none" w:sz="0" w:space="0" w:color="auto"/>
                                                                    <w:right w:val="none" w:sz="0" w:space="0" w:color="auto"/>
                                                                  </w:divBdr>
                                                                  <w:divsChild>
                                                                    <w:div w:id="320350295">
                                                                      <w:marLeft w:val="0"/>
                                                                      <w:marRight w:val="0"/>
                                                                      <w:marTop w:val="0"/>
                                                                      <w:marBottom w:val="0"/>
                                                                      <w:divBdr>
                                                                        <w:top w:val="none" w:sz="0" w:space="0" w:color="auto"/>
                                                                        <w:left w:val="none" w:sz="0" w:space="0" w:color="auto"/>
                                                                        <w:bottom w:val="none" w:sz="0" w:space="0" w:color="auto"/>
                                                                        <w:right w:val="none" w:sz="0" w:space="0" w:color="auto"/>
                                                                      </w:divBdr>
                                                                      <w:divsChild>
                                                                        <w:div w:id="1114397336">
                                                                          <w:marLeft w:val="0"/>
                                                                          <w:marRight w:val="0"/>
                                                                          <w:marTop w:val="0"/>
                                                                          <w:marBottom w:val="0"/>
                                                                          <w:divBdr>
                                                                            <w:top w:val="none" w:sz="0" w:space="0" w:color="auto"/>
                                                                            <w:left w:val="none" w:sz="0" w:space="0" w:color="auto"/>
                                                                            <w:bottom w:val="none" w:sz="0" w:space="0" w:color="auto"/>
                                                                            <w:right w:val="none" w:sz="0" w:space="0" w:color="auto"/>
                                                                          </w:divBdr>
                                                                          <w:divsChild>
                                                                            <w:div w:id="730739380">
                                                                              <w:marLeft w:val="0"/>
                                                                              <w:marRight w:val="0"/>
                                                                              <w:marTop w:val="0"/>
                                                                              <w:marBottom w:val="0"/>
                                                                              <w:divBdr>
                                                                                <w:top w:val="none" w:sz="0" w:space="0" w:color="auto"/>
                                                                                <w:left w:val="none" w:sz="0" w:space="0" w:color="auto"/>
                                                                                <w:bottom w:val="none" w:sz="0" w:space="0" w:color="auto"/>
                                                                                <w:right w:val="none" w:sz="0" w:space="0" w:color="auto"/>
                                                                              </w:divBdr>
                                                                              <w:divsChild>
                                                                                <w:div w:id="1504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3531">
                                                                          <w:marLeft w:val="0"/>
                                                                          <w:marRight w:val="0"/>
                                                                          <w:marTop w:val="90"/>
                                                                          <w:marBottom w:val="0"/>
                                                                          <w:divBdr>
                                                                            <w:top w:val="none" w:sz="0" w:space="0" w:color="auto"/>
                                                                            <w:left w:val="none" w:sz="0" w:space="0" w:color="auto"/>
                                                                            <w:bottom w:val="none" w:sz="0" w:space="0" w:color="auto"/>
                                                                            <w:right w:val="none" w:sz="0" w:space="0" w:color="auto"/>
                                                                          </w:divBdr>
                                                                          <w:divsChild>
                                                                            <w:div w:id="2118132013">
                                                                              <w:marLeft w:val="0"/>
                                                                              <w:marRight w:val="0"/>
                                                                              <w:marTop w:val="0"/>
                                                                              <w:marBottom w:val="0"/>
                                                                              <w:divBdr>
                                                                                <w:top w:val="none" w:sz="0" w:space="0" w:color="auto"/>
                                                                                <w:left w:val="none" w:sz="0" w:space="0" w:color="auto"/>
                                                                                <w:bottom w:val="none" w:sz="0" w:space="0" w:color="auto"/>
                                                                                <w:right w:val="none" w:sz="0" w:space="0" w:color="auto"/>
                                                                              </w:divBdr>
                                                                              <w:divsChild>
                                                                                <w:div w:id="1969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961">
                                                                          <w:marLeft w:val="0"/>
                                                                          <w:marRight w:val="0"/>
                                                                          <w:marTop w:val="120"/>
                                                                          <w:marBottom w:val="0"/>
                                                                          <w:divBdr>
                                                                            <w:top w:val="none" w:sz="0" w:space="0" w:color="auto"/>
                                                                            <w:left w:val="none" w:sz="0" w:space="0" w:color="auto"/>
                                                                            <w:bottom w:val="none" w:sz="0" w:space="0" w:color="auto"/>
                                                                            <w:right w:val="none" w:sz="0" w:space="0" w:color="auto"/>
                                                                          </w:divBdr>
                                                                          <w:divsChild>
                                                                            <w:div w:id="2026469405">
                                                                              <w:marLeft w:val="0"/>
                                                                              <w:marRight w:val="0"/>
                                                                              <w:marTop w:val="0"/>
                                                                              <w:marBottom w:val="0"/>
                                                                              <w:divBdr>
                                                                                <w:top w:val="none" w:sz="0" w:space="0" w:color="auto"/>
                                                                                <w:left w:val="none" w:sz="0" w:space="0" w:color="auto"/>
                                                                                <w:bottom w:val="none" w:sz="0" w:space="0" w:color="auto"/>
                                                                                <w:right w:val="none" w:sz="0" w:space="0" w:color="auto"/>
                                                                              </w:divBdr>
                                                                              <w:divsChild>
                                                                                <w:div w:id="1668555531">
                                                                                  <w:marLeft w:val="0"/>
                                                                                  <w:marRight w:val="0"/>
                                                                                  <w:marTop w:val="0"/>
                                                                                  <w:marBottom w:val="0"/>
                                                                                  <w:divBdr>
                                                                                    <w:top w:val="none" w:sz="0" w:space="0" w:color="auto"/>
                                                                                    <w:left w:val="none" w:sz="0" w:space="0" w:color="auto"/>
                                                                                    <w:bottom w:val="none" w:sz="0" w:space="0" w:color="auto"/>
                                                                                    <w:right w:val="none" w:sz="0" w:space="0" w:color="auto"/>
                                                                                  </w:divBdr>
                                                                                  <w:divsChild>
                                                                                    <w:div w:id="1389920134">
                                                                                      <w:marLeft w:val="0"/>
                                                                                      <w:marRight w:val="0"/>
                                                                                      <w:marTop w:val="0"/>
                                                                                      <w:marBottom w:val="0"/>
                                                                                      <w:divBdr>
                                                                                        <w:top w:val="none" w:sz="0" w:space="0" w:color="auto"/>
                                                                                        <w:left w:val="none" w:sz="0" w:space="0" w:color="auto"/>
                                                                                        <w:bottom w:val="none" w:sz="0" w:space="0" w:color="auto"/>
                                                                                        <w:right w:val="none" w:sz="0" w:space="0" w:color="auto"/>
                                                                                      </w:divBdr>
                                                                                      <w:divsChild>
                                                                                        <w:div w:id="14794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604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671767">
          <w:marLeft w:val="0"/>
          <w:marRight w:val="0"/>
          <w:marTop w:val="0"/>
          <w:marBottom w:val="0"/>
          <w:divBdr>
            <w:top w:val="none" w:sz="0" w:space="0" w:color="auto"/>
            <w:left w:val="none" w:sz="0" w:space="0" w:color="auto"/>
            <w:bottom w:val="none" w:sz="0" w:space="0" w:color="auto"/>
            <w:right w:val="none" w:sz="0" w:space="0" w:color="auto"/>
          </w:divBdr>
          <w:divsChild>
            <w:div w:id="625625278">
              <w:marLeft w:val="0"/>
              <w:marRight w:val="0"/>
              <w:marTop w:val="0"/>
              <w:marBottom w:val="0"/>
              <w:divBdr>
                <w:top w:val="none" w:sz="0" w:space="0" w:color="auto"/>
                <w:left w:val="none" w:sz="0" w:space="0" w:color="auto"/>
                <w:bottom w:val="none" w:sz="0" w:space="0" w:color="auto"/>
                <w:right w:val="none" w:sz="0" w:space="0" w:color="auto"/>
              </w:divBdr>
              <w:divsChild>
                <w:div w:id="1033657424">
                  <w:marLeft w:val="0"/>
                  <w:marRight w:val="0"/>
                  <w:marTop w:val="0"/>
                  <w:marBottom w:val="0"/>
                  <w:divBdr>
                    <w:top w:val="none" w:sz="0" w:space="0" w:color="auto"/>
                    <w:left w:val="none" w:sz="0" w:space="0" w:color="auto"/>
                    <w:bottom w:val="none" w:sz="0" w:space="0" w:color="auto"/>
                    <w:right w:val="none" w:sz="0" w:space="0" w:color="auto"/>
                  </w:divBdr>
                </w:div>
                <w:div w:id="4968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870">
          <w:marLeft w:val="0"/>
          <w:marRight w:val="0"/>
          <w:marTop w:val="0"/>
          <w:marBottom w:val="0"/>
          <w:divBdr>
            <w:top w:val="none" w:sz="0" w:space="0" w:color="auto"/>
            <w:left w:val="none" w:sz="0" w:space="0" w:color="auto"/>
            <w:bottom w:val="none" w:sz="0" w:space="0" w:color="auto"/>
            <w:right w:val="none" w:sz="0" w:space="0" w:color="auto"/>
          </w:divBdr>
          <w:divsChild>
            <w:div w:id="976225851">
              <w:marLeft w:val="0"/>
              <w:marRight w:val="0"/>
              <w:marTop w:val="0"/>
              <w:marBottom w:val="0"/>
              <w:divBdr>
                <w:top w:val="none" w:sz="0" w:space="0" w:color="auto"/>
                <w:left w:val="none" w:sz="0" w:space="0" w:color="auto"/>
                <w:bottom w:val="none" w:sz="0" w:space="0" w:color="auto"/>
                <w:right w:val="none" w:sz="0" w:space="0" w:color="auto"/>
              </w:divBdr>
            </w:div>
          </w:divsChild>
        </w:div>
        <w:div w:id="1852259181">
          <w:marLeft w:val="0"/>
          <w:marRight w:val="0"/>
          <w:marTop w:val="0"/>
          <w:marBottom w:val="0"/>
          <w:divBdr>
            <w:top w:val="none" w:sz="0" w:space="0" w:color="auto"/>
            <w:left w:val="none" w:sz="0" w:space="0" w:color="auto"/>
            <w:bottom w:val="none" w:sz="0" w:space="0" w:color="auto"/>
            <w:right w:val="none" w:sz="0" w:space="0" w:color="auto"/>
          </w:divBdr>
          <w:divsChild>
            <w:div w:id="343672381">
              <w:marLeft w:val="0"/>
              <w:marRight w:val="0"/>
              <w:marTop w:val="0"/>
              <w:marBottom w:val="0"/>
              <w:divBdr>
                <w:top w:val="none" w:sz="0" w:space="0" w:color="auto"/>
                <w:left w:val="none" w:sz="0" w:space="0" w:color="auto"/>
                <w:bottom w:val="none" w:sz="0" w:space="0" w:color="auto"/>
                <w:right w:val="none" w:sz="0" w:space="0" w:color="auto"/>
              </w:divBdr>
              <w:divsChild>
                <w:div w:id="443427744">
                  <w:marLeft w:val="0"/>
                  <w:marRight w:val="0"/>
                  <w:marTop w:val="0"/>
                  <w:marBottom w:val="0"/>
                  <w:divBdr>
                    <w:top w:val="none" w:sz="0" w:space="0" w:color="auto"/>
                    <w:left w:val="none" w:sz="0" w:space="0" w:color="auto"/>
                    <w:bottom w:val="none" w:sz="0" w:space="0" w:color="auto"/>
                    <w:right w:val="none" w:sz="0" w:space="0" w:color="auto"/>
                  </w:divBdr>
                </w:div>
                <w:div w:id="812599714">
                  <w:marLeft w:val="0"/>
                  <w:marRight w:val="0"/>
                  <w:marTop w:val="0"/>
                  <w:marBottom w:val="0"/>
                  <w:divBdr>
                    <w:top w:val="none" w:sz="0" w:space="0" w:color="auto"/>
                    <w:left w:val="none" w:sz="0" w:space="0" w:color="auto"/>
                    <w:bottom w:val="none" w:sz="0" w:space="0" w:color="auto"/>
                    <w:right w:val="none" w:sz="0" w:space="0" w:color="auto"/>
                  </w:divBdr>
                </w:div>
                <w:div w:id="2028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3974">
          <w:marLeft w:val="0"/>
          <w:marRight w:val="0"/>
          <w:marTop w:val="0"/>
          <w:marBottom w:val="0"/>
          <w:divBdr>
            <w:top w:val="none" w:sz="0" w:space="0" w:color="auto"/>
            <w:left w:val="none" w:sz="0" w:space="0" w:color="auto"/>
            <w:bottom w:val="none" w:sz="0" w:space="0" w:color="auto"/>
            <w:right w:val="none" w:sz="0" w:space="0" w:color="auto"/>
          </w:divBdr>
          <w:divsChild>
            <w:div w:id="660891733">
              <w:marLeft w:val="0"/>
              <w:marRight w:val="0"/>
              <w:marTop w:val="0"/>
              <w:marBottom w:val="0"/>
              <w:divBdr>
                <w:top w:val="none" w:sz="0" w:space="0" w:color="auto"/>
                <w:left w:val="none" w:sz="0" w:space="0" w:color="auto"/>
                <w:bottom w:val="none" w:sz="0" w:space="0" w:color="auto"/>
                <w:right w:val="none" w:sz="0" w:space="0" w:color="auto"/>
              </w:divBdr>
              <w:divsChild>
                <w:div w:id="1383823976">
                  <w:marLeft w:val="0"/>
                  <w:marRight w:val="0"/>
                  <w:marTop w:val="0"/>
                  <w:marBottom w:val="0"/>
                  <w:divBdr>
                    <w:top w:val="none" w:sz="0" w:space="0" w:color="auto"/>
                    <w:left w:val="none" w:sz="0" w:space="0" w:color="auto"/>
                    <w:bottom w:val="none" w:sz="0" w:space="0" w:color="auto"/>
                    <w:right w:val="none" w:sz="0" w:space="0" w:color="auto"/>
                  </w:divBdr>
                </w:div>
              </w:divsChild>
            </w:div>
            <w:div w:id="416875627">
              <w:marLeft w:val="0"/>
              <w:marRight w:val="0"/>
              <w:marTop w:val="0"/>
              <w:marBottom w:val="0"/>
              <w:divBdr>
                <w:top w:val="none" w:sz="0" w:space="0" w:color="auto"/>
                <w:left w:val="none" w:sz="0" w:space="0" w:color="auto"/>
                <w:bottom w:val="none" w:sz="0" w:space="0" w:color="auto"/>
                <w:right w:val="none" w:sz="0" w:space="0" w:color="auto"/>
              </w:divBdr>
            </w:div>
          </w:divsChild>
        </w:div>
        <w:div w:id="189550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8475411/" TargetMode="External"/><Relationship Id="rId21" Type="http://schemas.openxmlformats.org/officeDocument/2006/relationships/hyperlink" Target="https://ivo.garant.ru/" TargetMode="External"/><Relationship Id="rId42" Type="http://schemas.openxmlformats.org/officeDocument/2006/relationships/hyperlink" Target="https://base.garant.ru/403681894/fde550d1fec8fa378328ff61c964cc01/" TargetMode="External"/><Relationship Id="rId47" Type="http://schemas.openxmlformats.org/officeDocument/2006/relationships/hyperlink" Target="https://ivo.garant.ru/" TargetMode="External"/><Relationship Id="rId63" Type="http://schemas.openxmlformats.org/officeDocument/2006/relationships/hyperlink" Target="https://base.garant.ru/405257623/" TargetMode="External"/><Relationship Id="rId68" Type="http://schemas.openxmlformats.org/officeDocument/2006/relationships/hyperlink" Target="https://base.garant.ru/74449814/53f89421bbdaf741eb2d1ecc4ddb4c33/" TargetMode="External"/><Relationship Id="rId84" Type="http://schemas.openxmlformats.org/officeDocument/2006/relationships/hyperlink" Target="https://base.garant.ru/12184522/741609f9002bd54a24e5c49cb5af953b/" TargetMode="External"/><Relationship Id="rId89" Type="http://schemas.openxmlformats.org/officeDocument/2006/relationships/hyperlink" Target="https://base.garant.ru/74449814/62ca3c9a93aac147338fa0b3dccb5683/" TargetMode="External"/><Relationship Id="rId1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ase.garant.ru/12164247/948c9c0734b6e944a4727660f2d5a027/" TargetMode="External"/><Relationship Id="rId29" Type="http://schemas.openxmlformats.org/officeDocument/2006/relationships/hyperlink" Target="https://base.garant.ru/403681894/fde550d1fec8fa378328ff61c964cc01/" TargetMode="External"/><Relationship Id="rId107" Type="http://schemas.openxmlformats.org/officeDocument/2006/relationships/hyperlink" Target="https://base.garant.ru/407816933/f4d4540745be70ddf171dbc98781d77a/" TargetMode="External"/><Relationship Id="rId11" Type="http://schemas.openxmlformats.org/officeDocument/2006/relationships/hyperlink" Target="https://base.garant.ru/12164247/" TargetMode="External"/><Relationship Id="rId24" Type="http://schemas.openxmlformats.org/officeDocument/2006/relationships/hyperlink" Target="https://base.garant.ru/406314005/" TargetMode="External"/><Relationship Id="rId32" Type="http://schemas.openxmlformats.org/officeDocument/2006/relationships/hyperlink" Target="https://base.garant.ru/10105879/b3975f01ce8b0eb0c9b11526d9b4c7bf/" TargetMode="External"/><Relationship Id="rId37" Type="http://schemas.openxmlformats.org/officeDocument/2006/relationships/hyperlink" Target="https://base.garant.ru/403681894/fde550d1fec8fa378328ff61c964cc01/" TargetMode="External"/><Relationship Id="rId40" Type="http://schemas.openxmlformats.org/officeDocument/2006/relationships/hyperlink" Target="https://base.garant.ru/403681894/fde550d1fec8fa378328ff61c964cc01/" TargetMode="External"/><Relationship Id="rId45" Type="http://schemas.openxmlformats.org/officeDocument/2006/relationships/hyperlink" Target="https://ivo.garant.ru/" TargetMode="External"/><Relationship Id="rId53" Type="http://schemas.openxmlformats.org/officeDocument/2006/relationships/hyperlink" Target="https://base.garant.ru/403681894/" TargetMode="External"/><Relationship Id="rId58" Type="http://schemas.openxmlformats.org/officeDocument/2006/relationships/hyperlink" Target="https://base.garant.ru/74449814/d67615e380180e02ecd5ecde81a784be/" TargetMode="External"/><Relationship Id="rId66" Type="http://schemas.openxmlformats.org/officeDocument/2006/relationships/hyperlink" Target="https://base.garant.ru/403748206/79c78f2f2dbd3bb938d82a215ab52623/" TargetMode="External"/><Relationship Id="rId74" Type="http://schemas.openxmlformats.org/officeDocument/2006/relationships/hyperlink" Target="https://base.garant.ru/74449814/8809e0c492096c8d84f508b2440bfb3a/" TargetMode="External"/><Relationship Id="rId79" Type="http://schemas.openxmlformats.org/officeDocument/2006/relationships/hyperlink" Target="https://base.garant.ru/403748206/79c78f2f2dbd3bb938d82a215ab52623/" TargetMode="External"/><Relationship Id="rId87" Type="http://schemas.openxmlformats.org/officeDocument/2006/relationships/hyperlink" Target="https://ivo.garant.ru/" TargetMode="External"/><Relationship Id="rId102" Type="http://schemas.openxmlformats.org/officeDocument/2006/relationships/hyperlink" Target="https://base.garant.ru/406557661/41aedc15e66680fe36d9d4f88db153d9/" TargetMode="External"/><Relationship Id="rId110" Type="http://schemas.openxmlformats.org/officeDocument/2006/relationships/hyperlink" Target="https://base.garant.ru/408638565/" TargetMode="External"/><Relationship Id="rId5" Type="http://schemas.openxmlformats.org/officeDocument/2006/relationships/webSettings" Target="webSettings.xml"/><Relationship Id="rId61" Type="http://schemas.openxmlformats.org/officeDocument/2006/relationships/hyperlink" Target="https://www.gosuslugi.ru/" TargetMode="External"/><Relationship Id="rId82" Type="http://schemas.openxmlformats.org/officeDocument/2006/relationships/hyperlink" Target="https://base.garant.ru/405184261/41180b264b3b9add58f2dcf6c0e85bd2/" TargetMode="External"/><Relationship Id="rId90" Type="http://schemas.openxmlformats.org/officeDocument/2006/relationships/hyperlink" Target="https://base.garant.ru/12164247/948c9c0734b6e944a4727660f2d5a027/" TargetMode="External"/><Relationship Id="rId95" Type="http://schemas.openxmlformats.org/officeDocument/2006/relationships/hyperlink" Target="https://base.garant.ru/403681894/fde550d1fec8fa378328ff61c964cc01/" TargetMode="External"/><Relationship Id="rId19" Type="http://schemas.openxmlformats.org/officeDocument/2006/relationships/hyperlink" Target="https://base.garant.ru/407415650/" TargetMode="External"/><Relationship Id="rId14" Type="http://schemas.openxmlformats.org/officeDocument/2006/relationships/hyperlink" Target="https://ivo.garant.ru/" TargetMode="External"/><Relationship Id="rId22" Type="http://schemas.openxmlformats.org/officeDocument/2006/relationships/hyperlink" Target="https://base.garant.ru/12130951/1cafb24d049dcd1e7707a22d98e9858f/" TargetMode="External"/><Relationship Id="rId27" Type="http://schemas.openxmlformats.org/officeDocument/2006/relationships/hyperlink" Target="https://ivo.garant.ru/" TargetMode="External"/><Relationship Id="rId30" Type="http://schemas.openxmlformats.org/officeDocument/2006/relationships/hyperlink" Target="https://base.garant.ru/12164247/3d3a9e2eb4f30c73ea6671464e2a54b5/" TargetMode="External"/><Relationship Id="rId35" Type="http://schemas.openxmlformats.org/officeDocument/2006/relationships/hyperlink" Target="https://base.garant.ru/171640/53925f69af584b25346d0c0b3ee74ea1/" TargetMode="External"/><Relationship Id="rId43" Type="http://schemas.openxmlformats.org/officeDocument/2006/relationships/hyperlink" Target="http://proverki.gov.ru/" TargetMode="External"/><Relationship Id="rId48" Type="http://schemas.openxmlformats.org/officeDocument/2006/relationships/hyperlink" Target="https://base.garant.ru/408180695/d5379da7c30fbd19d2b6271ea5e7e28a/" TargetMode="External"/><Relationship Id="rId56" Type="http://schemas.openxmlformats.org/officeDocument/2006/relationships/hyperlink" Target="https://base.garant.ru/403681894/fde550d1fec8fa378328ff61c964cc01/" TargetMode="External"/><Relationship Id="rId64" Type="http://schemas.openxmlformats.org/officeDocument/2006/relationships/hyperlink" Target="https://base.garant.ru/405907143/" TargetMode="External"/><Relationship Id="rId69" Type="http://schemas.openxmlformats.org/officeDocument/2006/relationships/hyperlink" Target="https://base.garant.ru/12164247/b14dddf62abbfbdba9c4ee92ece03194/" TargetMode="External"/><Relationship Id="rId77" Type="http://schemas.openxmlformats.org/officeDocument/2006/relationships/hyperlink" Target="https://base.garant.ru/74449814/27125f41ccce45260deddbff2aa5f70a/" TargetMode="External"/><Relationship Id="rId100" Type="http://schemas.openxmlformats.org/officeDocument/2006/relationships/hyperlink" Target="https://base.garant.ru/406557661/41aedc15e66680fe36d9d4f88db153d9/" TargetMode="External"/><Relationship Id="rId105" Type="http://schemas.openxmlformats.org/officeDocument/2006/relationships/hyperlink" Target="https://base.garant.ru/74449814/6f6a564ac5dc1fa713a326239c5c2f5d/" TargetMode="External"/><Relationship Id="rId113" Type="http://schemas.openxmlformats.org/officeDocument/2006/relationships/fontTable" Target="fontTable.xml"/><Relationship Id="rId8" Type="http://schemas.openxmlformats.org/officeDocument/2006/relationships/hyperlink" Target="https://base.garant.ru/403748206/79c78f2f2dbd3bb938d82a215ab52623/" TargetMode="External"/><Relationship Id="rId51" Type="http://schemas.openxmlformats.org/officeDocument/2006/relationships/hyperlink" Target="https://base.garant.ru/403681894/" TargetMode="External"/><Relationship Id="rId72" Type="http://schemas.openxmlformats.org/officeDocument/2006/relationships/hyperlink" Target="https://base.garant.ru/405184261/41180b264b3b9add58f2dcf6c0e85bd2/" TargetMode="External"/><Relationship Id="rId80" Type="http://schemas.openxmlformats.org/officeDocument/2006/relationships/hyperlink" Target="https://base.garant.ru/6388294/" TargetMode="External"/><Relationship Id="rId85" Type="http://schemas.openxmlformats.org/officeDocument/2006/relationships/hyperlink" Target="https://www.gosuslugi.ru/" TargetMode="External"/><Relationship Id="rId93" Type="http://schemas.openxmlformats.org/officeDocument/2006/relationships/hyperlink" Target="https://base.garant.ru/408118863/8ef3c24cb3629e73be113ae0d78bafb1/" TargetMode="External"/><Relationship Id="rId98" Type="http://schemas.openxmlformats.org/officeDocument/2006/relationships/hyperlink" Target="https://base.garant.ru/401399931/191c9a954bfc69944ca38ce5743b1815/" TargetMode="External"/><Relationship Id="rId3" Type="http://schemas.microsoft.com/office/2007/relationships/stylesWithEffects" Target="stylesWithEffects.xml"/><Relationship Id="rId12" Type="http://schemas.openxmlformats.org/officeDocument/2006/relationships/hyperlink" Target="https://base.garant.ru/403681894/fde550d1fec8fa378328ff61c964cc01/" TargetMode="External"/><Relationship Id="rId17" Type="http://schemas.openxmlformats.org/officeDocument/2006/relationships/hyperlink" Target="https://base.garant.ru/406557661/41aedc15e66680fe36d9d4f88db153d9/" TargetMode="External"/><Relationship Id="rId25" Type="http://schemas.openxmlformats.org/officeDocument/2006/relationships/hyperlink" Target="https://base.garant.ru/406854756/" TargetMode="External"/><Relationship Id="rId33" Type="http://schemas.openxmlformats.org/officeDocument/2006/relationships/hyperlink" Target="https://base.garant.ru/10105879/b3975f01ce8b0eb0c9b11526d9b4c7bf/" TargetMode="External"/><Relationship Id="rId38" Type="http://schemas.openxmlformats.org/officeDocument/2006/relationships/hyperlink" Target="http://proverki.gov.ru/" TargetMode="External"/><Relationship Id="rId46" Type="http://schemas.openxmlformats.org/officeDocument/2006/relationships/hyperlink" Target="https://base.garant.ru/406557661/41aedc15e66680fe36d9d4f88db153d9/" TargetMode="External"/><Relationship Id="rId59" Type="http://schemas.openxmlformats.org/officeDocument/2006/relationships/hyperlink" Target="https://ervk.gov.ru/" TargetMode="External"/><Relationship Id="rId67" Type="http://schemas.openxmlformats.org/officeDocument/2006/relationships/hyperlink" Target="https://ivo.garant.ru/" TargetMode="External"/><Relationship Id="rId103" Type="http://schemas.openxmlformats.org/officeDocument/2006/relationships/hyperlink" Target="https://base.garant.ru/403681894/fde550d1fec8fa378328ff61c964cc01/" TargetMode="External"/><Relationship Id="rId108" Type="http://schemas.openxmlformats.org/officeDocument/2006/relationships/hyperlink" Target="https://base.garant.ru/403681894/53f89421bbdaf741eb2d1ecc4ddb4c33/" TargetMode="External"/><Relationship Id="rId20" Type="http://schemas.openxmlformats.org/officeDocument/2006/relationships/hyperlink" Target="https://base.garant.ru/405184261/" TargetMode="External"/><Relationship Id="rId41" Type="http://schemas.openxmlformats.org/officeDocument/2006/relationships/hyperlink" Target="https://base.garant.ru/403681894/fde550d1fec8fa378328ff61c964cc01/" TargetMode="External"/><Relationship Id="rId54" Type="http://schemas.openxmlformats.org/officeDocument/2006/relationships/hyperlink" Target="https://base.garant.ru/74449814/" TargetMode="External"/><Relationship Id="rId62" Type="http://schemas.openxmlformats.org/officeDocument/2006/relationships/hyperlink" Target="https://base.garant.ru/403681894/fde550d1fec8fa378328ff61c964cc01/" TargetMode="External"/><Relationship Id="rId70" Type="http://schemas.openxmlformats.org/officeDocument/2006/relationships/hyperlink" Target="https://base.garant.ru/74449814/2b6ebde936316453fb0f8db9c6ad7e2c/" TargetMode="External"/><Relationship Id="rId75" Type="http://schemas.openxmlformats.org/officeDocument/2006/relationships/hyperlink" Target="https://base.garant.ru/405184261/41180b264b3b9add58f2dcf6c0e85bd2/" TargetMode="External"/><Relationship Id="rId83" Type="http://schemas.openxmlformats.org/officeDocument/2006/relationships/hyperlink" Target="https://base.garant.ru/74449814/d67615e380180e02ecd5ecde81a784be/" TargetMode="External"/><Relationship Id="rId88" Type="http://schemas.openxmlformats.org/officeDocument/2006/relationships/hyperlink" Target="https://base.garant.ru/403681894/fde550d1fec8fa378328ff61c964cc01/" TargetMode="External"/><Relationship Id="rId91" Type="http://schemas.openxmlformats.org/officeDocument/2006/relationships/hyperlink" Target="https://base.garant.ru/403681894/fde550d1fec8fa378328ff61c964cc01/" TargetMode="External"/><Relationship Id="rId96" Type="http://schemas.openxmlformats.org/officeDocument/2006/relationships/hyperlink" Target="https://base.garant.ru/403681894/fde550d1fec8fa378328ff61c964cc01/" TargetMode="External"/><Relationship Id="rId111" Type="http://schemas.openxmlformats.org/officeDocument/2006/relationships/hyperlink" Target="https://base.garant.ru/403681895/" TargetMode="External"/><Relationship Id="rId1" Type="http://schemas.openxmlformats.org/officeDocument/2006/relationships/numbering" Target="numbering.xml"/><Relationship Id="rId6" Type="http://schemas.openxmlformats.org/officeDocument/2006/relationships/hyperlink" Target="https://base.garant.ru/404768013/" TargetMode="External"/><Relationship Id="rId15" Type="http://schemas.openxmlformats.org/officeDocument/2006/relationships/hyperlink" Target="http://ivo.garant.ru/" TargetMode="External"/><Relationship Id="rId23" Type="http://schemas.openxmlformats.org/officeDocument/2006/relationships/hyperlink" Target="https://base.garant.ru/74449814/7381fc65826091bca567a1005ba6bc41/" TargetMode="External"/><Relationship Id="rId28" Type="http://schemas.openxmlformats.org/officeDocument/2006/relationships/hyperlink" Target="https://base.garant.ru/403681894/fde550d1fec8fa378328ff61c964cc01/" TargetMode="External"/><Relationship Id="rId36" Type="http://schemas.openxmlformats.org/officeDocument/2006/relationships/hyperlink" Target="https://base.garant.ru/403681894/fde550d1fec8fa378328ff61c964cc01/" TargetMode="External"/><Relationship Id="rId49" Type="http://schemas.openxmlformats.org/officeDocument/2006/relationships/hyperlink" Target="https://ivo.garant.ru/" TargetMode="External"/><Relationship Id="rId57" Type="http://schemas.openxmlformats.org/officeDocument/2006/relationships/hyperlink" Target="https://base.garant.ru/406557661/41aedc15e66680fe36d9d4f88db153d9/" TargetMode="External"/><Relationship Id="rId106" Type="http://schemas.openxmlformats.org/officeDocument/2006/relationships/hyperlink" Target="https://base.garant.ru/407816933/f4d4540745be70ddf171dbc98781d77a/" TargetMode="External"/><Relationship Id="rId114" Type="http://schemas.openxmlformats.org/officeDocument/2006/relationships/theme" Target="theme/theme1.xml"/><Relationship Id="rId10" Type="http://schemas.openxmlformats.org/officeDocument/2006/relationships/hyperlink" Target="https://base.garant.ru/74449814/" TargetMode="External"/><Relationship Id="rId31" Type="http://schemas.openxmlformats.org/officeDocument/2006/relationships/hyperlink" Target="https://base.garant.ru/10105879/b3975f01ce8b0eb0c9b11526d9b4c7bf/" TargetMode="External"/><Relationship Id="rId44" Type="http://schemas.openxmlformats.org/officeDocument/2006/relationships/hyperlink" Target="https://base.garant.ru/405184261/41180b264b3b9add58f2dcf6c0e85bd2/" TargetMode="External"/><Relationship Id="rId52" Type="http://schemas.openxmlformats.org/officeDocument/2006/relationships/hyperlink" Target="https://base.garant.ru/403681894/" TargetMode="External"/><Relationship Id="rId60" Type="http://schemas.openxmlformats.org/officeDocument/2006/relationships/hyperlink" Target="https://base.garant.ru/406557661/41aedc15e66680fe36d9d4f88db153d9/" TargetMode="External"/><Relationship Id="rId65" Type="http://schemas.openxmlformats.org/officeDocument/2006/relationships/hyperlink" Target="https://base.garant.ru/74449814/8809e0c492096c8d84f508b2440bfb3a/" TargetMode="External"/><Relationship Id="rId73" Type="http://schemas.openxmlformats.org/officeDocument/2006/relationships/hyperlink" Target="https://ivo.garant.ru/" TargetMode="External"/><Relationship Id="rId78" Type="http://schemas.openxmlformats.org/officeDocument/2006/relationships/hyperlink" Target="https://base.garant.ru/12164247/fc6d794888218dd7cdd3b35bd3eeb87c/" TargetMode="External"/><Relationship Id="rId81" Type="http://schemas.openxmlformats.org/officeDocument/2006/relationships/hyperlink" Target="https://base.garant.ru/405184261/41180b264b3b9add58f2dcf6c0e85bd2/" TargetMode="External"/><Relationship Id="rId86" Type="http://schemas.openxmlformats.org/officeDocument/2006/relationships/hyperlink" Target="https://base.garant.ru/406557661/41aedc15e66680fe36d9d4f88db153d9/" TargetMode="External"/><Relationship Id="rId94" Type="http://schemas.openxmlformats.org/officeDocument/2006/relationships/hyperlink" Target="https://ivo.garant.ru/" TargetMode="External"/><Relationship Id="rId99" Type="http://schemas.openxmlformats.org/officeDocument/2006/relationships/hyperlink" Target="https://base.garant.ru/401399931/" TargetMode="External"/><Relationship Id="rId101" Type="http://schemas.openxmlformats.org/officeDocument/2006/relationships/hyperlink" Target="https://base.garant.ru/74449814/" TargetMode="External"/><Relationship Id="rId4" Type="http://schemas.openxmlformats.org/officeDocument/2006/relationships/settings" Target="settings.xml"/><Relationship Id="rId9" Type="http://schemas.openxmlformats.org/officeDocument/2006/relationships/hyperlink" Target="https://ivo.garant.ru/" TargetMode="External"/><Relationship Id="rId13" Type="http://schemas.openxmlformats.org/officeDocument/2006/relationships/hyperlink" Target="https://base.garant.ru/408212709/" TargetMode="External"/><Relationship Id="rId18" Type="http://schemas.openxmlformats.org/officeDocument/2006/relationships/hyperlink" Target="https://ivo.garant.ru/" TargetMode="External"/><Relationship Id="rId39" Type="http://schemas.openxmlformats.org/officeDocument/2006/relationships/hyperlink" Target="https://base.garant.ru/403681894/fde550d1fec8fa378328ff61c964cc01/" TargetMode="External"/><Relationship Id="rId109" Type="http://schemas.openxmlformats.org/officeDocument/2006/relationships/hyperlink" Target="https://base.garant.ru/403681894/f7ee959fd36b5699076b35abf4f52c5c/" TargetMode="External"/><Relationship Id="rId34" Type="http://schemas.openxmlformats.org/officeDocument/2006/relationships/hyperlink" Target="https://base.garant.ru/10105879/b3975f01ce8b0eb0c9b11526d9b4c7bf/" TargetMode="External"/><Relationship Id="rId50" Type="http://schemas.openxmlformats.org/officeDocument/2006/relationships/hyperlink" Target="https://base.garant.ru/403681894/" TargetMode="External"/><Relationship Id="rId55" Type="http://schemas.openxmlformats.org/officeDocument/2006/relationships/hyperlink" Target="https://base.garant.ru/12164247/" TargetMode="External"/><Relationship Id="rId76" Type="http://schemas.openxmlformats.org/officeDocument/2006/relationships/hyperlink" Target="https://ivo.garant.ru/" TargetMode="External"/><Relationship Id="rId97" Type="http://schemas.openxmlformats.org/officeDocument/2006/relationships/hyperlink" Target="https://base.garant.ru/74449814/bba519b0e23ad33b6c3f39468736ff5f/" TargetMode="External"/><Relationship Id="rId104" Type="http://schemas.openxmlformats.org/officeDocument/2006/relationships/hyperlink" Target="https://base.garant.ru/407786960/e8c77b7f280e260451873b8055fd2f75/" TargetMode="External"/><Relationship Id="rId7" Type="http://schemas.openxmlformats.org/officeDocument/2006/relationships/hyperlink" Target="https://base.garant.ru/403748206/" TargetMode="External"/><Relationship Id="rId71" Type="http://schemas.openxmlformats.org/officeDocument/2006/relationships/hyperlink" Target="https://base.garant.ru/12164247/f3a5436d2e4c12b4b67b9267f3fe3048/" TargetMode="External"/><Relationship Id="rId92" Type="http://schemas.openxmlformats.org/officeDocument/2006/relationships/hyperlink" Target="https://base.garant.ru/12164247/948c9c0734b6e944a4727660f2d5a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7601</Words>
  <Characters>43330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Татьяна Петровна</cp:lastModifiedBy>
  <cp:revision>1</cp:revision>
  <dcterms:created xsi:type="dcterms:W3CDTF">2024-04-01T03:45:00Z</dcterms:created>
  <dcterms:modified xsi:type="dcterms:W3CDTF">2024-04-01T03:47:00Z</dcterms:modified>
</cp:coreProperties>
</file>